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33C0" w:rsidRDefault="009733C0">
      <w:pPr>
        <w:pStyle w:val="Normal1"/>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33C0">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733C0" w:rsidRDefault="00BA2B80">
            <w:pPr>
              <w:pStyle w:val="Normal1"/>
              <w:widowControl w:val="0"/>
              <w:spacing w:line="240" w:lineRule="auto"/>
              <w:jc w:val="center"/>
              <w:rPr>
                <w:rFonts w:ascii="Alegreya" w:eastAsia="Alegreya" w:hAnsi="Alegreya" w:cs="Alegreya"/>
                <w:b/>
                <w:sz w:val="48"/>
                <w:szCs w:val="48"/>
                <w:shd w:val="clear" w:color="auto" w:fill="3C78D8"/>
              </w:rPr>
            </w:pPr>
            <w:r>
              <w:rPr>
                <w:rFonts w:ascii="Alegreya" w:eastAsia="Alegreya" w:hAnsi="Alegreya" w:cs="Alegreya"/>
                <w:b/>
                <w:noProof/>
                <w:sz w:val="48"/>
                <w:szCs w:val="48"/>
              </w:rPr>
              <w:drawing>
                <wp:anchor distT="0" distB="0" distL="114300" distR="114300" simplePos="0" relativeHeight="251659264" behindDoc="0" locked="0" layoutInCell="1" allowOverlap="1">
                  <wp:simplePos x="0" y="0"/>
                  <wp:positionH relativeFrom="column">
                    <wp:posOffset>3862070</wp:posOffset>
                  </wp:positionH>
                  <wp:positionV relativeFrom="paragraph">
                    <wp:posOffset>18415</wp:posOffset>
                  </wp:positionV>
                  <wp:extent cx="1972310" cy="1038225"/>
                  <wp:effectExtent l="0" t="0" r="0" b="0"/>
                  <wp:wrapSquare wrapText="bothSides"/>
                  <wp:docPr id="5" name="Picture 10" descr="Image result fo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a"/>
                          <pic:cNvPicPr>
                            <a:picLocks noChangeAspect="1" noChangeArrowheads="1"/>
                          </pic:cNvPicPr>
                        </pic:nvPicPr>
                        <pic:blipFill>
                          <a:blip r:embed="rId5" cstate="print"/>
                          <a:srcRect/>
                          <a:stretch>
                            <a:fillRect/>
                          </a:stretch>
                        </pic:blipFill>
                        <pic:spPr bwMode="auto">
                          <a:xfrm>
                            <a:off x="0" y="0"/>
                            <a:ext cx="197231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legreya" w:eastAsia="Alegreya" w:hAnsi="Alegreya" w:cs="Alegreya"/>
                <w:b/>
                <w:noProof/>
                <w:sz w:val="48"/>
                <w:szCs w:val="48"/>
              </w:rPr>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1873250" cy="1066800"/>
                  <wp:effectExtent l="0" t="0" r="0" b="0"/>
                  <wp:wrapSquare wrapText="bothSides"/>
                  <wp:docPr id="7" name="Picture 7" descr="Image result for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xico"/>
                          <pic:cNvPicPr>
                            <a:picLocks noChangeAspect="1" noChangeArrowheads="1"/>
                          </pic:cNvPicPr>
                        </pic:nvPicPr>
                        <pic:blipFill>
                          <a:blip r:embed="rId6" cstate="print"/>
                          <a:srcRect/>
                          <a:stretch>
                            <a:fillRect/>
                          </a:stretch>
                        </pic:blipFill>
                        <pic:spPr bwMode="auto">
                          <a:xfrm>
                            <a:off x="0" y="0"/>
                            <a:ext cx="187325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5814">
              <w:rPr>
                <w:rFonts w:ascii="Alegreya" w:eastAsia="Alegreya" w:hAnsi="Alegreya" w:cs="Alegreya"/>
                <w:b/>
                <w:sz w:val="48"/>
                <w:szCs w:val="48"/>
                <w:shd w:val="clear" w:color="auto" w:fill="3C78D8"/>
              </w:rPr>
              <w:t>5</w:t>
            </w:r>
            <w:r w:rsidR="000F09F4">
              <w:rPr>
                <w:rFonts w:ascii="Alegreya" w:eastAsia="Alegreya" w:hAnsi="Alegreya" w:cs="Alegreya"/>
                <w:b/>
                <w:sz w:val="48"/>
                <w:szCs w:val="48"/>
                <w:shd w:val="clear" w:color="auto" w:fill="3C78D8"/>
              </w:rPr>
              <w:t>th Grade</w:t>
            </w:r>
            <w:r w:rsidR="000F09F4">
              <w:rPr>
                <w:rFonts w:ascii="Alegreya" w:eastAsia="Alegreya" w:hAnsi="Alegreya" w:cs="Alegreya"/>
                <w:sz w:val="48"/>
                <w:szCs w:val="48"/>
              </w:rPr>
              <w:t xml:space="preserve">                </w:t>
            </w:r>
            <w:r w:rsidR="000F09F4">
              <w:rPr>
                <w:rFonts w:ascii="Alegreya" w:eastAsia="Alegreya" w:hAnsi="Alegreya" w:cs="Alegreya"/>
                <w:b/>
                <w:sz w:val="48"/>
                <w:szCs w:val="48"/>
              </w:rPr>
              <w:t xml:space="preserve">  </w:t>
            </w:r>
            <w:r w:rsidR="00C05814">
              <w:rPr>
                <w:rFonts w:ascii="Alegreya" w:eastAsia="Alegreya" w:hAnsi="Alegreya" w:cs="Alegreya"/>
                <w:b/>
                <w:sz w:val="48"/>
                <w:szCs w:val="48"/>
                <w:shd w:val="clear" w:color="auto" w:fill="3C78D8"/>
              </w:rPr>
              <w:t>Mexico</w:t>
            </w:r>
          </w:p>
          <w:p w:rsidR="009733C0" w:rsidRDefault="009733C0">
            <w:pPr>
              <w:pStyle w:val="Normal1"/>
              <w:widowControl w:val="0"/>
              <w:spacing w:line="240" w:lineRule="auto"/>
              <w:jc w:val="center"/>
              <w:rPr>
                <w:rFonts w:ascii="Alegreya" w:eastAsia="Alegreya" w:hAnsi="Alegreya" w:cs="Alegreya"/>
                <w:sz w:val="36"/>
                <w:szCs w:val="36"/>
              </w:rPr>
            </w:pPr>
          </w:p>
          <w:p w:rsidR="00BA2B80" w:rsidRDefault="00BA2B80">
            <w:pPr>
              <w:pStyle w:val="Normal1"/>
              <w:widowControl w:val="0"/>
              <w:spacing w:line="240" w:lineRule="auto"/>
              <w:jc w:val="center"/>
              <w:rPr>
                <w:rFonts w:ascii="Alegreya" w:eastAsia="Alegreya" w:hAnsi="Alegreya" w:cs="Alegreya"/>
                <w:sz w:val="36"/>
                <w:szCs w:val="36"/>
              </w:rPr>
            </w:pPr>
          </w:p>
          <w:p w:rsidR="009733C0" w:rsidRDefault="003A6385">
            <w:pPr>
              <w:pStyle w:val="Normal1"/>
              <w:widowControl w:val="0"/>
              <w:spacing w:line="240" w:lineRule="auto"/>
              <w:jc w:val="center"/>
            </w:pPr>
            <w:r>
              <w:rPr>
                <w:rFonts w:ascii="Alegreya" w:eastAsia="Alegreya" w:hAnsi="Alegreya" w:cs="Alegreya"/>
                <w:b/>
                <w:sz w:val="36"/>
                <w:szCs w:val="36"/>
              </w:rPr>
              <w:t>Happiness in Mexico and America</w:t>
            </w:r>
          </w:p>
          <w:p w:rsidR="009733C0" w:rsidRPr="00DD5F8E" w:rsidRDefault="00DD5F8E" w:rsidP="003A6385">
            <w:pPr>
              <w:rPr>
                <w:sz w:val="28"/>
                <w:szCs w:val="28"/>
              </w:rPr>
            </w:pPr>
            <w:r>
              <w:rPr>
                <w:rFonts w:ascii="Alegreya" w:eastAsia="Alegreya" w:hAnsi="Alegreya" w:cs="Alegreya"/>
                <w:sz w:val="24"/>
                <w:szCs w:val="24"/>
              </w:rPr>
              <w:t>This fifth</w:t>
            </w:r>
            <w:r w:rsidR="000F09F4">
              <w:rPr>
                <w:rFonts w:ascii="Alegreya" w:eastAsia="Alegreya" w:hAnsi="Alegreya" w:cs="Alegreya"/>
                <w:sz w:val="24"/>
                <w:szCs w:val="24"/>
              </w:rPr>
              <w:t xml:space="preserve"> grade Inquiry Design Model (IDM) curriculum allows students to explore the </w:t>
            </w:r>
            <w:r>
              <w:rPr>
                <w:rFonts w:ascii="Alegreya" w:eastAsia="Alegreya" w:hAnsi="Alegreya" w:cs="Alegreya"/>
                <w:sz w:val="24"/>
                <w:szCs w:val="24"/>
              </w:rPr>
              <w:t xml:space="preserve">happiness of citizens in Mexico and citizens in America </w:t>
            </w:r>
            <w:r w:rsidR="000F09F4">
              <w:rPr>
                <w:rFonts w:ascii="Alegreya" w:eastAsia="Alegreya" w:hAnsi="Alegreya" w:cs="Alegreya"/>
                <w:sz w:val="24"/>
                <w:szCs w:val="24"/>
              </w:rPr>
              <w:t>through critical analysis of the credibility of primary and secondary documents. Students will investigate these historical resources and undertake the compelling question, “</w:t>
            </w:r>
            <w:r w:rsidRPr="00DD5F8E">
              <w:rPr>
                <w:rFonts w:ascii="Alegreya" w:hAnsi="Alegreya"/>
                <w:bCs/>
                <w:iCs/>
                <w:sz w:val="24"/>
                <w:szCs w:val="24"/>
              </w:rPr>
              <w:t>Does Where You Live in the Western Hemisphere Determine Your Happiness</w:t>
            </w:r>
            <w:r>
              <w:rPr>
                <w:rFonts w:ascii="Alegreya" w:eastAsia="Alegreya" w:hAnsi="Alegreya" w:cs="Alegreya"/>
                <w:sz w:val="24"/>
                <w:szCs w:val="24"/>
              </w:rPr>
              <w:t>?”</w:t>
            </w:r>
            <w:r w:rsidR="000F09F4">
              <w:rPr>
                <w:rFonts w:ascii="Alegreya" w:eastAsia="Alegreya" w:hAnsi="Alegreya" w:cs="Alegreya"/>
                <w:sz w:val="24"/>
                <w:szCs w:val="24"/>
              </w:rPr>
              <w:t xml:space="preserve"> By completing this IDM, students will not only begin to understand the severity of identifying credible and unreliable information that is presented to them, but how important these issues are pertaining to the world today. </w:t>
            </w:r>
            <w:r w:rsidR="003A6385">
              <w:t xml:space="preserve"> </w:t>
            </w:r>
          </w:p>
        </w:tc>
      </w:tr>
    </w:tbl>
    <w:p w:rsidR="009733C0" w:rsidRDefault="00677522">
      <w:pPr>
        <w:pStyle w:val="Normal1"/>
      </w:pPr>
      <w:r>
        <w:rPr>
          <w:rFonts w:ascii="Alegreya" w:eastAsia="Alegreya" w:hAnsi="Alegreya" w:cs="Alegrey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533400</wp:posOffset>
                </wp:positionV>
                <wp:extent cx="2632075" cy="1043305"/>
                <wp:effectExtent l="3175" t="3810" r="317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14" w:rsidRPr="00BA2B80" w:rsidRDefault="00C05814">
                            <w:pPr>
                              <w:rPr>
                                <w:rFonts w:ascii="Alegreya" w:hAnsi="Alegreya"/>
                                <w:sz w:val="26"/>
                                <w:szCs w:val="26"/>
                              </w:rPr>
                            </w:pPr>
                            <w:r w:rsidRPr="00BA2B80">
                              <w:rPr>
                                <w:rFonts w:ascii="Alegreya" w:hAnsi="Alegreya"/>
                                <w:bCs/>
                                <w:iCs/>
                                <w:sz w:val="26"/>
                                <w:szCs w:val="26"/>
                              </w:rPr>
                              <w:t>Does Where You Live in the Western Hemisphere Determine Your Happiness?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5pt;margin-top:42pt;width:207.25pt;height: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3X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" filled="f" stroked="f">
                <v:textbox>
                  <w:txbxContent>
                    <w:p w:rsidR="00C05814" w:rsidRPr="00BA2B80" w:rsidRDefault="00C05814">
                      <w:pPr>
                        <w:rPr>
                          <w:rFonts w:ascii="Alegreya" w:hAnsi="Alegreya"/>
                          <w:sz w:val="26"/>
                          <w:szCs w:val="26"/>
                        </w:rPr>
                      </w:pPr>
                      <w:r w:rsidRPr="00BA2B80">
                        <w:rPr>
                          <w:rFonts w:ascii="Alegreya" w:hAnsi="Alegreya"/>
                          <w:bCs/>
                          <w:iCs/>
                          <w:sz w:val="26"/>
                          <w:szCs w:val="26"/>
                        </w:rPr>
                        <w:t>Does Where You Live in the Western Hemisphere Determine Your Happiness?</w:t>
                      </w:r>
                    </w:p>
                  </w:txbxContent>
                </v:textbox>
              </v:shape>
            </w:pict>
          </mc:Fallback>
        </mc:AlternateContent>
      </w: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9733C0">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733C0" w:rsidRPr="00BA2B80" w:rsidRDefault="000F09F4">
            <w:pPr>
              <w:pStyle w:val="Normal1"/>
              <w:rPr>
                <w:rFonts w:ascii="Alegreya" w:eastAsia="Alegreya" w:hAnsi="Alegreya" w:cs="Alegreya"/>
                <w:b/>
                <w:sz w:val="32"/>
                <w:szCs w:val="32"/>
              </w:rPr>
            </w:pPr>
            <w:r w:rsidRPr="00BA2B80">
              <w:rPr>
                <w:rFonts w:ascii="Alegreya" w:eastAsia="Alegreya" w:hAnsi="Alegreya" w:cs="Alegreya"/>
                <w:b/>
                <w:sz w:val="32"/>
                <w:szCs w:val="32"/>
              </w:rPr>
              <w:t>Compelling Question</w:t>
            </w:r>
            <w:proofErr w:type="gramStart"/>
            <w:r w:rsidRPr="00BA2B80">
              <w:rPr>
                <w:rFonts w:ascii="Alegreya" w:eastAsia="Alegreya" w:hAnsi="Alegreya" w:cs="Alegreya"/>
                <w:b/>
                <w:sz w:val="32"/>
                <w:szCs w:val="32"/>
              </w:rPr>
              <w:t xml:space="preserve">:            </w:t>
            </w:r>
            <w:r w:rsidR="00BA2B80" w:rsidRPr="00BA2B80">
              <w:rPr>
                <w:rFonts w:ascii="Alegreya" w:eastAsia="Alegreya" w:hAnsi="Alegreya" w:cs="Alegreya"/>
                <w:b/>
                <w:sz w:val="32"/>
                <w:szCs w:val="32"/>
              </w:rPr>
              <w:t xml:space="preserve">                   </w:t>
            </w:r>
            <w:r w:rsidRPr="00BA2B80">
              <w:rPr>
                <w:rFonts w:ascii="Alegreya" w:eastAsia="Alegreya" w:hAnsi="Alegreya" w:cs="Alegreya"/>
                <w:b/>
                <w:sz w:val="32"/>
                <w:szCs w:val="32"/>
              </w:rPr>
              <w:t>Staging</w:t>
            </w:r>
            <w:proofErr w:type="gramEnd"/>
            <w:r w:rsidRPr="00BA2B80">
              <w:rPr>
                <w:rFonts w:ascii="Alegreya" w:eastAsia="Alegreya" w:hAnsi="Alegreya" w:cs="Alegreya"/>
                <w:b/>
                <w:sz w:val="32"/>
                <w:szCs w:val="32"/>
              </w:rPr>
              <w:t xml:space="preserve"> the Question:</w:t>
            </w:r>
          </w:p>
          <w:p w:rsidR="009733C0" w:rsidRPr="00BA2B80" w:rsidRDefault="00677522">
            <w:pPr>
              <w:pStyle w:val="Normal1"/>
              <w:rPr>
                <w:rFonts w:ascii="Alegreya" w:eastAsia="Alegreya" w:hAnsi="Alegreya" w:cs="Alegreya"/>
                <w:sz w:val="28"/>
                <w:szCs w:val="28"/>
              </w:rPr>
            </w:pPr>
            <w:r>
              <w:rPr>
                <w:rFonts w:ascii="Alegreya" w:eastAsia="Alegreya" w:hAnsi="Alegreya" w:cs="Alegrey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3064510</wp:posOffset>
                      </wp:positionH>
                      <wp:positionV relativeFrom="paragraph">
                        <wp:posOffset>-3175</wp:posOffset>
                      </wp:positionV>
                      <wp:extent cx="2632075" cy="131254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14" w:rsidRPr="00BA2B80" w:rsidRDefault="000A2ABE" w:rsidP="00C05814">
                                  <w:pPr>
                                    <w:rPr>
                                      <w:rFonts w:ascii="Alegreya" w:hAnsi="Alegreya"/>
                                      <w:sz w:val="26"/>
                                      <w:szCs w:val="26"/>
                                    </w:rPr>
                                  </w:pPr>
                                  <w:r w:rsidRPr="00BA2B80">
                                    <w:rPr>
                                      <w:rFonts w:ascii="Alegreya" w:hAnsi="Alegreya"/>
                                      <w:sz w:val="26"/>
                                      <w:szCs w:val="26"/>
                                    </w:rPr>
                                    <w:t xml:space="preserve">Students will engage in a lesson on </w:t>
                                  </w:r>
                                  <w:r w:rsidRPr="00BA2B80">
                                    <w:rPr>
                                      <w:rFonts w:ascii="Alegreya" w:hAnsi="Alegreya"/>
                                      <w:i/>
                                      <w:sz w:val="26"/>
                                      <w:szCs w:val="26"/>
                                    </w:rPr>
                                    <w:t xml:space="preserve">The Wise Women and her Secret </w:t>
                                  </w:r>
                                  <w:r w:rsidRPr="00BA2B80">
                                    <w:rPr>
                                      <w:rFonts w:ascii="Alegreya" w:hAnsi="Alegreya"/>
                                      <w:sz w:val="26"/>
                                      <w:szCs w:val="26"/>
                                    </w:rPr>
                                    <w:t>laying the foundation of the concept of happiness.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241.3pt;margin-top:-.25pt;width:207.25pt;height:10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am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" filled="f" stroked="f">
                      <v:textbox>
                        <w:txbxContent>
                          <w:p w:rsidR="00C05814" w:rsidRPr="00BA2B80" w:rsidRDefault="000A2ABE" w:rsidP="00C05814">
                            <w:pPr>
                              <w:rPr>
                                <w:rFonts w:ascii="Alegreya" w:hAnsi="Alegreya"/>
                                <w:sz w:val="26"/>
                                <w:szCs w:val="26"/>
                              </w:rPr>
                            </w:pPr>
                            <w:r w:rsidRPr="00BA2B80">
                              <w:rPr>
                                <w:rFonts w:ascii="Alegreya" w:hAnsi="Alegreya"/>
                                <w:sz w:val="26"/>
                                <w:szCs w:val="26"/>
                              </w:rPr>
                              <w:t xml:space="preserve">Students will engage in a lesson on </w:t>
                            </w:r>
                            <w:r w:rsidRPr="00BA2B80">
                              <w:rPr>
                                <w:rFonts w:ascii="Alegreya" w:hAnsi="Alegreya"/>
                                <w:i/>
                                <w:sz w:val="26"/>
                                <w:szCs w:val="26"/>
                              </w:rPr>
                              <w:t xml:space="preserve">The Wise Women and her Secret </w:t>
                            </w:r>
                            <w:r w:rsidRPr="00BA2B80">
                              <w:rPr>
                                <w:rFonts w:ascii="Alegreya" w:hAnsi="Alegreya"/>
                                <w:sz w:val="26"/>
                                <w:szCs w:val="26"/>
                              </w:rPr>
                              <w:t>laying the foundation of the concept of happiness.</w:t>
                            </w:r>
                          </w:p>
                        </w:txbxContent>
                      </v:textbox>
                    </v:shape>
                  </w:pict>
                </mc:Fallback>
              </mc:AlternateContent>
            </w:r>
          </w:p>
          <w:p w:rsidR="00C05814" w:rsidRPr="00BA2B80" w:rsidRDefault="00C05814">
            <w:pPr>
              <w:pStyle w:val="Normal1"/>
              <w:rPr>
                <w:rFonts w:ascii="Alegreya" w:eastAsia="Alegreya" w:hAnsi="Alegreya" w:cs="Alegreya"/>
                <w:sz w:val="28"/>
                <w:szCs w:val="28"/>
              </w:rPr>
            </w:pPr>
          </w:p>
          <w:p w:rsidR="00C05814" w:rsidRPr="00BA2B80" w:rsidRDefault="00C05814">
            <w:pPr>
              <w:pStyle w:val="Normal1"/>
              <w:rPr>
                <w:rFonts w:ascii="Alegreya" w:eastAsia="Alegreya" w:hAnsi="Alegreya" w:cs="Alegreya"/>
                <w:sz w:val="28"/>
                <w:szCs w:val="28"/>
              </w:rPr>
            </w:pPr>
          </w:p>
          <w:p w:rsidR="00C05814" w:rsidRPr="00BA2B80" w:rsidRDefault="00C05814">
            <w:pPr>
              <w:pStyle w:val="Normal1"/>
              <w:rPr>
                <w:rFonts w:ascii="Alegreya" w:eastAsia="Alegreya" w:hAnsi="Alegreya" w:cs="Alegreya"/>
                <w:sz w:val="24"/>
                <w:szCs w:val="24"/>
              </w:rPr>
            </w:pPr>
          </w:p>
          <w:p w:rsidR="00BA2B80" w:rsidRPr="00BA2B80" w:rsidRDefault="00BA2B80" w:rsidP="00BA2B80">
            <w:pPr>
              <w:pStyle w:val="Normal1"/>
              <w:rPr>
                <w:rFonts w:ascii="Alegreya" w:eastAsia="Alegreya" w:hAnsi="Alegreya" w:cs="Alegreya"/>
                <w:b/>
                <w:sz w:val="24"/>
                <w:szCs w:val="24"/>
              </w:rPr>
            </w:pPr>
          </w:p>
          <w:p w:rsidR="00BA2B80" w:rsidRPr="00BA2B80" w:rsidRDefault="000F09F4" w:rsidP="00BA2B80">
            <w:pPr>
              <w:pStyle w:val="Normal1"/>
              <w:rPr>
                <w:rFonts w:ascii="Alegreya" w:eastAsia="Alegreya" w:hAnsi="Alegreya" w:cs="Alegreya"/>
                <w:b/>
                <w:sz w:val="24"/>
                <w:szCs w:val="24"/>
              </w:rPr>
            </w:pPr>
            <w:r w:rsidRPr="00BA2B80">
              <w:rPr>
                <w:rFonts w:ascii="Alegreya" w:eastAsia="Alegreya" w:hAnsi="Alegreya" w:cs="Alegreya"/>
                <w:b/>
                <w:sz w:val="24"/>
                <w:szCs w:val="24"/>
              </w:rPr>
              <w:t>Standards and Practices:</w:t>
            </w:r>
          </w:p>
          <w:p w:rsidR="00BA2B80" w:rsidRPr="00BA2B80" w:rsidRDefault="00BA2B80" w:rsidP="00BA2B80">
            <w:pPr>
              <w:pStyle w:val="Normal1"/>
              <w:rPr>
                <w:rFonts w:ascii="Alegreya" w:eastAsia="Alegreya" w:hAnsi="Alegreya" w:cs="Alegreya"/>
                <w:b/>
                <w:sz w:val="24"/>
                <w:szCs w:val="24"/>
              </w:rPr>
            </w:pPr>
          </w:p>
          <w:p w:rsidR="00C05814" w:rsidRPr="00BA2B80" w:rsidRDefault="00C05814" w:rsidP="00BA2B80">
            <w:pPr>
              <w:pStyle w:val="Normal1"/>
              <w:rPr>
                <w:rFonts w:ascii="Alegreya" w:eastAsia="Times New Roman" w:hAnsi="Alegreya" w:cs="Times New Roman"/>
                <w:color w:val="auto"/>
                <w:sz w:val="24"/>
                <w:szCs w:val="24"/>
              </w:rPr>
            </w:pPr>
            <w:r w:rsidRPr="00BA2B80">
              <w:rPr>
                <w:rFonts w:ascii="Alegreya" w:eastAsia="Times New Roman" w:hAnsi="Alegreya" w:cs="Times New Roman"/>
                <w:b/>
                <w:bCs/>
                <w:sz w:val="24"/>
                <w:szCs w:val="24"/>
              </w:rPr>
              <w:t xml:space="preserve">5.4 GEOGRAPHY IN THE WESTERN HEMISPHERE: </w:t>
            </w:r>
            <w:r w:rsidRPr="00BA2B80">
              <w:rPr>
                <w:rFonts w:ascii="Alegreya" w:eastAsia="Times New Roman" w:hAnsi="Alegreya" w:cs="Times New Roman"/>
                <w:bCs/>
                <w:sz w:val="24"/>
                <w:szCs w:val="24"/>
              </w:rPr>
              <w:t>The diverse geography of the Western Hemisphere has influenced human culture and settlement in distinct ways. Human communities in the Western Hemisphere have modified the physical environment.</w:t>
            </w: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r w:rsidRPr="00BA2B80">
              <w:rPr>
                <w:rFonts w:ascii="Alegreya" w:eastAsia="Times New Roman" w:hAnsi="Alegreya" w:cs="Times New Roman"/>
                <w:sz w:val="24"/>
                <w:szCs w:val="24"/>
              </w:rPr>
              <w:t xml:space="preserve">5.4c The physical environment influences human population distribution, land use, and other forms of economic activity. </w:t>
            </w: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r w:rsidRPr="00BA2B80">
              <w:rPr>
                <w:rFonts w:ascii="Alegreya" w:eastAsia="Times New Roman" w:hAnsi="Alegreya" w:cs="Times New Roman"/>
                <w:b/>
                <w:bCs/>
                <w:sz w:val="24"/>
                <w:szCs w:val="24"/>
              </w:rPr>
              <w:t xml:space="preserve">5.5 COMPARATIVE CULTURES: </w:t>
            </w:r>
            <w:r w:rsidRPr="00BA2B80">
              <w:rPr>
                <w:rFonts w:ascii="Alegreya" w:eastAsia="Times New Roman" w:hAnsi="Alegreya" w:cs="Times New Roman"/>
                <w:bCs/>
                <w:sz w:val="24"/>
                <w:szCs w:val="24"/>
              </w:rPr>
              <w:t>The countries of the Western Hemisphere are diverse and the cultures of these countries are rich and varied. Due to their proximity to each other, the countries of the Western Hemisphere share some of the same concerns and issues. (Standards: 1, 2; Themes: ID, MOV, SOC)</w:t>
            </w:r>
          </w:p>
          <w:p w:rsid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0A2ABE" w:rsidRDefault="000A2ABE"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r w:rsidRPr="00BA2B80">
              <w:rPr>
                <w:rFonts w:ascii="Alegreya" w:eastAsia="Times New Roman" w:hAnsi="Alegreya" w:cs="Times New Roman"/>
                <w:sz w:val="24"/>
                <w:szCs w:val="24"/>
              </w:rPr>
              <w:t>5.5a The countries of the Western Hemisphere have varied characteristics and contributions that distinguish them from other countries.</w:t>
            </w: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r w:rsidRPr="00BA2B80">
              <w:rPr>
                <w:rFonts w:ascii="Alegreya" w:eastAsia="Times New Roman" w:hAnsi="Alegreya"/>
                <w:i/>
                <w:iCs/>
                <w:sz w:val="24"/>
                <w:szCs w:val="24"/>
              </w:rPr>
              <w:t xml:space="preserve"> </w:t>
            </w:r>
          </w:p>
          <w:p w:rsidR="00C05814" w:rsidRPr="00BA2B80"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Alegreya" w:eastAsia="Times New Roman" w:hAnsi="Alegreya" w:cs="Times New Roman"/>
                <w:color w:val="auto"/>
                <w:sz w:val="24"/>
                <w:szCs w:val="24"/>
              </w:rPr>
            </w:pPr>
            <w:r w:rsidRPr="00BA2B80">
              <w:rPr>
                <w:rFonts w:ascii="Alegreya" w:eastAsia="Times New Roman" w:hAnsi="Alegreya" w:cs="Times New Roman"/>
                <w:sz w:val="24"/>
                <w:szCs w:val="24"/>
              </w:rPr>
              <w:t>5.5b. Countries in the Western Hemisphere face a variety of concerns and issues specific to the region.</w:t>
            </w:r>
          </w:p>
          <w:p w:rsidR="009733C0" w:rsidRDefault="009733C0">
            <w:pPr>
              <w:pStyle w:val="Normal1"/>
              <w:rPr>
                <w:rFonts w:ascii="Alegreya" w:eastAsia="Alegreya" w:hAnsi="Alegreya" w:cs="Alegreya"/>
                <w:sz w:val="24"/>
                <w:szCs w:val="24"/>
              </w:rPr>
            </w:pPr>
          </w:p>
          <w:p w:rsidR="00A57947" w:rsidRDefault="00A57947">
            <w:pPr>
              <w:pStyle w:val="Normal1"/>
              <w:rPr>
                <w:rFonts w:ascii="Alegreya" w:eastAsia="Alegreya" w:hAnsi="Alegreya" w:cs="Alegreya"/>
                <w:sz w:val="24"/>
                <w:szCs w:val="24"/>
              </w:rPr>
            </w:pPr>
          </w:p>
        </w:tc>
      </w:tr>
    </w:tbl>
    <w:p w:rsidR="009733C0" w:rsidRDefault="009733C0">
      <w:pPr>
        <w:pStyle w:val="Normal1"/>
      </w:pPr>
    </w:p>
    <w:p w:rsidR="00BA2B80" w:rsidRDefault="00BA2B80">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733C0">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9733C0" w:rsidRDefault="000F09F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1. Supporting Question:</w:t>
            </w:r>
          </w:p>
          <w:p w:rsidR="009733C0" w:rsidRDefault="009733C0">
            <w:pPr>
              <w:pStyle w:val="Normal1"/>
              <w:widowControl w:val="0"/>
              <w:spacing w:line="240" w:lineRule="auto"/>
              <w:jc w:val="center"/>
              <w:rPr>
                <w:rFonts w:ascii="Alegreya" w:eastAsia="Alegreya" w:hAnsi="Alegreya" w:cs="Alegreya"/>
                <w:b/>
              </w:rPr>
            </w:pPr>
          </w:p>
          <w:p w:rsidR="009733C0" w:rsidRDefault="00C05814">
            <w:pPr>
              <w:pStyle w:val="Normal1"/>
              <w:jc w:val="center"/>
              <w:rPr>
                <w:rFonts w:ascii="Alegreya" w:eastAsia="Alegreya" w:hAnsi="Alegreya" w:cs="Alegreya"/>
              </w:rPr>
            </w:pPr>
            <w:r>
              <w:t>What determines happiness?</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9733C0" w:rsidRDefault="000F09F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spacing w:line="240" w:lineRule="auto"/>
              <w:jc w:val="center"/>
              <w:rPr>
                <w:rFonts w:ascii="Alegreya" w:eastAsia="Alegreya" w:hAnsi="Alegreya" w:cs="Alegreya"/>
                <w:b/>
                <w:sz w:val="24"/>
                <w:szCs w:val="24"/>
              </w:rPr>
            </w:pPr>
          </w:p>
          <w:p w:rsidR="009733C0" w:rsidRDefault="00C05814">
            <w:pPr>
              <w:pStyle w:val="Normal1"/>
              <w:jc w:val="center"/>
            </w:pPr>
            <w:r>
              <w:t xml:space="preserve">After reading the story, </w:t>
            </w:r>
            <w:r>
              <w:rPr>
                <w:i/>
                <w:iCs/>
              </w:rPr>
              <w:t>The Wise Woman and Her Secrets,</w:t>
            </w:r>
            <w:r>
              <w:t xml:space="preserve"> and participating </w:t>
            </w:r>
            <w:proofErr w:type="gramStart"/>
            <w:r>
              <w:t>in a group discussion students</w:t>
            </w:r>
            <w:proofErr w:type="gramEnd"/>
            <w:r>
              <w:t xml:space="preserve"> will be able to discover the secret to ha</w:t>
            </w:r>
            <w:r w:rsidR="00A57947">
              <w:t>ppiness supporting their answer.</w:t>
            </w:r>
          </w:p>
          <w:p w:rsidR="00C05814" w:rsidRDefault="00C05814">
            <w:pPr>
              <w:pStyle w:val="Normal1"/>
              <w:jc w:val="center"/>
            </w:pPr>
          </w:p>
          <w:p w:rsidR="00A57947" w:rsidRDefault="00A57947">
            <w:pPr>
              <w:pStyle w:val="Normal1"/>
              <w:jc w:val="center"/>
            </w:pPr>
          </w:p>
          <w:p w:rsidR="00C05814" w:rsidRDefault="00C05814">
            <w:pPr>
              <w:pStyle w:val="Normal1"/>
              <w:jc w:val="center"/>
              <w:rPr>
                <w:rFonts w:ascii="Alegreya" w:eastAsia="Alegreya" w:hAnsi="Alegreya" w:cs="Alegreya"/>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9733C0" w:rsidRDefault="000F09F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jc w:val="center"/>
              <w:rPr>
                <w:rFonts w:ascii="Alegreya" w:eastAsia="Alegreya" w:hAnsi="Alegreya" w:cs="Alegreya"/>
                <w:b/>
              </w:rPr>
            </w:pPr>
          </w:p>
          <w:p w:rsidR="00C05814" w:rsidRDefault="00C05814" w:rsidP="00C05814">
            <w:pPr>
              <w:pStyle w:val="NormalWeb"/>
              <w:spacing w:before="0" w:beforeAutospacing="0" w:after="0" w:afterAutospacing="0"/>
            </w:pPr>
            <w:r>
              <w:rPr>
                <w:color w:val="000000"/>
              </w:rPr>
              <w:t xml:space="preserve">Source A: </w:t>
            </w:r>
            <w:r>
              <w:rPr>
                <w:i/>
                <w:iCs/>
                <w:color w:val="000000"/>
              </w:rPr>
              <w:t>The Wise Woman and Her Secrets</w:t>
            </w:r>
          </w:p>
          <w:p w:rsidR="009733C0" w:rsidRDefault="00C05814" w:rsidP="00C05814">
            <w:pPr>
              <w:pStyle w:val="Normal1"/>
              <w:rPr>
                <w:rFonts w:ascii="Alegreya" w:eastAsia="Alegreya" w:hAnsi="Alegreya" w:cs="Alegreya"/>
                <w:color w:val="333333"/>
              </w:rPr>
            </w:pPr>
            <w:r>
              <w:br/>
              <w:t>Source B:</w:t>
            </w:r>
            <w:r>
              <w:rPr>
                <w:i/>
                <w:iCs/>
              </w:rPr>
              <w:t xml:space="preserve"> </w:t>
            </w:r>
            <w:r w:rsidR="00BA2B80">
              <w:t>PowerPoint</w:t>
            </w:r>
            <w:r>
              <w:t xml:space="preserve"> Presentation</w:t>
            </w:r>
          </w:p>
        </w:tc>
      </w:tr>
    </w:tbl>
    <w:p w:rsidR="009733C0" w:rsidRDefault="009733C0">
      <w:pPr>
        <w:pStyle w:val="Normal1"/>
        <w:jc w:val="center"/>
      </w:pPr>
    </w:p>
    <w:p w:rsidR="00BA2B80" w:rsidRDefault="00BA2B80">
      <w:pPr>
        <w:pStyle w:val="Normal1"/>
        <w:jc w:val="cente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spacing w:line="240" w:lineRule="auto"/>
              <w:jc w:val="center"/>
              <w:rPr>
                <w:rFonts w:ascii="Alegreya" w:eastAsia="Alegreya" w:hAnsi="Alegreya" w:cs="Alegreya"/>
                <w:b/>
                <w:sz w:val="24"/>
                <w:szCs w:val="24"/>
              </w:rPr>
            </w:pPr>
            <w:r>
              <w:rPr>
                <w:rFonts w:ascii="Alegreya" w:eastAsia="Alegreya" w:hAnsi="Alegreya" w:cs="Alegreya"/>
                <w:b/>
                <w:sz w:val="24"/>
                <w:szCs w:val="24"/>
              </w:rPr>
              <w:t>2. Supporting Question:</w:t>
            </w:r>
          </w:p>
          <w:p w:rsidR="009733C0" w:rsidRDefault="009733C0">
            <w:pPr>
              <w:pStyle w:val="Normal1"/>
              <w:widowControl w:val="0"/>
              <w:spacing w:line="240" w:lineRule="auto"/>
              <w:jc w:val="center"/>
              <w:rPr>
                <w:rFonts w:ascii="Alegreya" w:eastAsia="Alegreya" w:hAnsi="Alegreya" w:cs="Alegreya"/>
                <w:b/>
              </w:rPr>
            </w:pPr>
          </w:p>
          <w:p w:rsidR="009733C0" w:rsidRPr="000A2ABE" w:rsidRDefault="00C05814" w:rsidP="000A2ABE">
            <w:pPr>
              <w:pStyle w:val="Normal1"/>
              <w:widowControl w:val="0"/>
              <w:spacing w:line="240" w:lineRule="auto"/>
              <w:jc w:val="center"/>
            </w:pPr>
            <w:r>
              <w:t>How does the geography of life in Mexico affect life there?</w:t>
            </w:r>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C05814" w:rsidRDefault="00C05814" w:rsidP="00C05814">
            <w:pPr>
              <w:pStyle w:val="NormalWeb"/>
              <w:spacing w:before="0" w:beforeAutospacing="0" w:after="0" w:afterAutospacing="0"/>
            </w:pPr>
            <w:r>
              <w:rPr>
                <w:color w:val="000000"/>
              </w:rPr>
              <w:t xml:space="preserve">After students travel through a virtual bus tour of Mexico, students will write postcards to a friend back home in New York. Students will write in less than five sentences about one of the cities they traveled to in Mexico today and why they would be happy living there.   </w:t>
            </w:r>
          </w:p>
          <w:p w:rsidR="009733C0" w:rsidRDefault="009733C0">
            <w:pPr>
              <w:pStyle w:val="Normal1"/>
              <w:widowControl w:val="0"/>
              <w:jc w:val="center"/>
              <w:rPr>
                <w:rFonts w:ascii="Alegreya" w:eastAsia="Alegreya" w:hAnsi="Alegreya" w:cs="Alegreya"/>
              </w:rPr>
            </w:pPr>
          </w:p>
          <w:p w:rsidR="00C05814" w:rsidRDefault="00C05814" w:rsidP="00C05814">
            <w:pPr>
              <w:pStyle w:val="Normal1"/>
              <w:widowControl w:val="0"/>
              <w:rPr>
                <w:rFonts w:ascii="Alegreya" w:eastAsia="Alegreya" w:hAnsi="Alegreya" w:cs="Alegreya"/>
              </w:rPr>
            </w:pPr>
          </w:p>
          <w:p w:rsidR="00C05814" w:rsidRDefault="00C05814">
            <w:pPr>
              <w:pStyle w:val="Normal1"/>
              <w:widowControl w:val="0"/>
              <w:jc w:val="center"/>
              <w:rPr>
                <w:rFonts w:ascii="Alegreya" w:eastAsia="Alegreya" w:hAnsi="Alegreya" w:cs="Alegreya"/>
              </w:rPr>
            </w:pPr>
          </w:p>
          <w:p w:rsidR="00A57947" w:rsidRDefault="00A57947">
            <w:pPr>
              <w:pStyle w:val="Normal1"/>
              <w:widowControl w:val="0"/>
              <w:jc w:val="center"/>
              <w:rPr>
                <w:rFonts w:ascii="Alegreya" w:eastAsia="Alegreya" w:hAnsi="Alegreya" w:cs="Alegreya"/>
              </w:rPr>
            </w:pP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jc w:val="center"/>
              <w:rPr>
                <w:rFonts w:ascii="Alegreya" w:eastAsia="Alegreya" w:hAnsi="Alegreya" w:cs="Alegreya"/>
                <w:b/>
              </w:rPr>
            </w:pPr>
          </w:p>
          <w:p w:rsidR="00C05814" w:rsidRDefault="00C05814" w:rsidP="00C05814">
            <w:pPr>
              <w:pStyle w:val="NormalWeb"/>
              <w:spacing w:before="0" w:beforeAutospacing="0" w:after="0" w:afterAutospacing="0"/>
            </w:pPr>
            <w:r>
              <w:rPr>
                <w:color w:val="000000"/>
              </w:rPr>
              <w:t xml:space="preserve">Source A: </w:t>
            </w:r>
            <w:r w:rsidR="00BA2B80">
              <w:rPr>
                <w:color w:val="000000"/>
              </w:rPr>
              <w:t>PowerPoint</w:t>
            </w:r>
            <w:r>
              <w:rPr>
                <w:color w:val="000000"/>
              </w:rPr>
              <w:t xml:space="preserve"> presentation</w:t>
            </w:r>
          </w:p>
          <w:p w:rsidR="00C05814" w:rsidRDefault="00C05814" w:rsidP="00C05814">
            <w:pPr>
              <w:pStyle w:val="NormalWeb"/>
              <w:spacing w:before="0" w:beforeAutospacing="0" w:after="0" w:afterAutospacing="0"/>
              <w:ind w:left="400"/>
            </w:pPr>
            <w:r>
              <w:rPr>
                <w:color w:val="000000"/>
              </w:rPr>
              <w:t xml:space="preserve"> </w:t>
            </w:r>
          </w:p>
          <w:p w:rsidR="00C05814" w:rsidRDefault="00C05814" w:rsidP="00C05814">
            <w:pPr>
              <w:pStyle w:val="NormalWeb"/>
              <w:spacing w:before="0" w:beforeAutospacing="0" w:after="0" w:afterAutospacing="0"/>
            </w:pPr>
            <w:r>
              <w:rPr>
                <w:color w:val="000000"/>
              </w:rPr>
              <w:t xml:space="preserve">Source B: Kids' Games, Animals, Photos, Stories, and More -- National Geographic Kids </w:t>
            </w:r>
          </w:p>
          <w:p w:rsidR="009733C0" w:rsidRDefault="009733C0">
            <w:pPr>
              <w:pStyle w:val="Normal1"/>
              <w:widowControl w:val="0"/>
              <w:rPr>
                <w:rFonts w:ascii="Alegreya" w:eastAsia="Alegreya" w:hAnsi="Alegreya" w:cs="Alegreya"/>
              </w:rPr>
            </w:pPr>
          </w:p>
        </w:tc>
      </w:tr>
    </w:tbl>
    <w:p w:rsidR="009733C0" w:rsidRDefault="009733C0">
      <w:pPr>
        <w:pStyle w:val="Normal1"/>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3. Supporting Question:</w:t>
            </w:r>
          </w:p>
          <w:p w:rsidR="009733C0" w:rsidRDefault="009733C0">
            <w:pPr>
              <w:pStyle w:val="Normal1"/>
              <w:widowControl w:val="0"/>
              <w:rPr>
                <w:rFonts w:ascii="Alegreya" w:eastAsia="Alegreya" w:hAnsi="Alegreya" w:cs="Alegreya"/>
                <w:b/>
              </w:rPr>
            </w:pPr>
          </w:p>
          <w:p w:rsidR="00C05814" w:rsidRDefault="00C05814" w:rsidP="00C05814">
            <w:pPr>
              <w:pStyle w:val="NormalWeb"/>
              <w:spacing w:before="0" w:beforeAutospacing="0" w:after="0" w:afterAutospacing="0"/>
            </w:pPr>
            <w:r>
              <w:rPr>
                <w:color w:val="000000"/>
              </w:rPr>
              <w:t>How did Mexico come to be Mexico?</w:t>
            </w:r>
          </w:p>
          <w:p w:rsidR="00C05814" w:rsidRDefault="00C05814" w:rsidP="00C05814">
            <w:pPr>
              <w:pStyle w:val="NormalWeb"/>
              <w:spacing w:before="0" w:beforeAutospacing="0" w:after="0" w:afterAutospacing="0"/>
            </w:pPr>
            <w:r>
              <w:rPr>
                <w:color w:val="000000"/>
              </w:rPr>
              <w:t>What historical events have shaped the country?</w:t>
            </w:r>
          </w:p>
          <w:p w:rsidR="009733C0" w:rsidRDefault="009733C0">
            <w:pPr>
              <w:pStyle w:val="Normal1"/>
              <w:widowControl w:val="0"/>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9733C0" w:rsidRDefault="00C05814" w:rsidP="00A57947">
            <w:pPr>
              <w:pStyle w:val="Normal1"/>
              <w:widowControl w:val="0"/>
              <w:jc w:val="center"/>
              <w:rPr>
                <w:rFonts w:ascii="Alegreya" w:eastAsia="Alegreya" w:hAnsi="Alegreya" w:cs="Alegreya"/>
                <w:b/>
              </w:rPr>
            </w:pPr>
            <w:r>
              <w:t>After observing documents and completing the statement strategy activity, students will prove their understanding of the documents through their “History Alive: Act it Out” performance</w:t>
            </w:r>
            <w:r w:rsidR="00A57947">
              <w:t>.</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rPr>
                <w:rFonts w:ascii="Alegreya" w:eastAsia="Alegreya" w:hAnsi="Alegreya" w:cs="Alegreya"/>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Statement Strategy Documents</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B:</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Students will be given a handout with directions</w:t>
            </w:r>
          </w:p>
          <w:p w:rsidR="009733C0" w:rsidRDefault="009733C0">
            <w:pPr>
              <w:pStyle w:val="Normal1"/>
              <w:widowControl w:val="0"/>
              <w:rPr>
                <w:rFonts w:ascii="Alegreya" w:eastAsia="Alegreya" w:hAnsi="Alegreya" w:cs="Alegreya"/>
              </w:rPr>
            </w:pPr>
          </w:p>
          <w:p w:rsidR="009733C0" w:rsidRDefault="009733C0">
            <w:pPr>
              <w:pStyle w:val="Normal1"/>
              <w:widowControl w:val="0"/>
              <w:jc w:val="center"/>
              <w:rPr>
                <w:rFonts w:ascii="Alegreya" w:eastAsia="Alegreya" w:hAnsi="Alegreya" w:cs="Alegreya"/>
                <w:b/>
              </w:rPr>
            </w:pPr>
          </w:p>
        </w:tc>
      </w:tr>
    </w:tbl>
    <w:p w:rsidR="009733C0" w:rsidRDefault="009733C0">
      <w:pPr>
        <w:pStyle w:val="Normal1"/>
        <w:jc w:val="center"/>
      </w:pPr>
    </w:p>
    <w:p w:rsidR="00BA2B80" w:rsidRDefault="00BA2B80">
      <w:pPr>
        <w:pStyle w:val="Normal1"/>
        <w:jc w:val="cente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4. Supporting Question:</w:t>
            </w:r>
          </w:p>
          <w:p w:rsidR="009733C0" w:rsidRDefault="009733C0">
            <w:pPr>
              <w:pStyle w:val="Normal1"/>
              <w:widowControl w:val="0"/>
              <w:jc w:val="center"/>
              <w:rPr>
                <w:rFonts w:ascii="Alegreya" w:eastAsia="Alegreya" w:hAnsi="Alegreya" w:cs="Alegreya"/>
                <w:b/>
              </w:rPr>
            </w:pPr>
          </w:p>
          <w:p w:rsidR="009733C0" w:rsidRDefault="00C05814">
            <w:pPr>
              <w:pStyle w:val="Normal1"/>
              <w:jc w:val="center"/>
              <w:rPr>
                <w:rFonts w:ascii="Alegreya" w:eastAsia="Alegreya" w:hAnsi="Alegreya" w:cs="Alegreya"/>
              </w:rPr>
            </w:pPr>
            <w:r>
              <w:t>How do we know that what we have learned about Mexico is true?</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9733C0" w:rsidRDefault="00C05814" w:rsidP="00A57947">
            <w:pPr>
              <w:pStyle w:val="Normal1"/>
              <w:jc w:val="center"/>
              <w:rPr>
                <w:rFonts w:ascii="Alegreya" w:eastAsia="Alegreya" w:hAnsi="Alegreya" w:cs="Alegreya"/>
                <w:b/>
              </w:rPr>
            </w:pPr>
            <w:r>
              <w:t>After observing four primary source documents based on Mexico’s history, students will use the SCIM-C method to determine if what we have learned about Mexico so far is valid. Students will conclude by writing a paragraph stating if the history we learned about yesterday is true or not</w:t>
            </w:r>
            <w:r w:rsidR="00A57947">
              <w:t>.</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rPr>
                <w:rFonts w:ascii="Alegreya" w:eastAsia="Alegreya" w:hAnsi="Alegreya" w:cs="Alegreya"/>
                <w:b/>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Source A: Thinking Like a Historian PowerPoint </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Source B: </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Four Primary Source Documents</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br/>
              <w:t>Source C:</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eastAsia="Times New Roman"/>
              </w:rPr>
              <w:t xml:space="preserve">Is it Valid? </w:t>
            </w:r>
            <w:proofErr w:type="gramStart"/>
            <w:r w:rsidRPr="00C05814">
              <w:rPr>
                <w:rFonts w:eastAsia="Times New Roman"/>
              </w:rPr>
              <w:t>handout</w:t>
            </w:r>
            <w:proofErr w:type="gramEnd"/>
          </w:p>
          <w:p w:rsidR="009733C0" w:rsidRDefault="009733C0">
            <w:pPr>
              <w:pStyle w:val="Normal1"/>
              <w:widowControl w:val="0"/>
              <w:rPr>
                <w:rFonts w:ascii="Alegreya" w:eastAsia="Alegreya" w:hAnsi="Alegreya" w:cs="Alegreya"/>
              </w:rPr>
            </w:pPr>
          </w:p>
        </w:tc>
      </w:tr>
    </w:tbl>
    <w:p w:rsidR="009733C0" w:rsidRDefault="009733C0">
      <w:pPr>
        <w:pStyle w:val="Normal1"/>
        <w:jc w:val="center"/>
      </w:pPr>
    </w:p>
    <w:p w:rsidR="00BA2B80" w:rsidRDefault="00BA2B80">
      <w:pPr>
        <w:pStyle w:val="Normal1"/>
        <w:jc w:val="cente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9733C0">
        <w:tc>
          <w:tcPr>
            <w:tcW w:w="3120" w:type="dxa"/>
            <w:tcBorders>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5. Supporting Question:</w:t>
            </w:r>
          </w:p>
          <w:p w:rsidR="009733C0" w:rsidRDefault="009733C0">
            <w:pPr>
              <w:pStyle w:val="Normal1"/>
              <w:widowControl w:val="0"/>
              <w:jc w:val="center"/>
            </w:pPr>
          </w:p>
          <w:p w:rsidR="009733C0" w:rsidRDefault="00C05814">
            <w:pPr>
              <w:pStyle w:val="Normal1"/>
              <w:jc w:val="center"/>
              <w:rPr>
                <w:rFonts w:ascii="Alegreya" w:eastAsia="Alegreya" w:hAnsi="Alegreya" w:cs="Alegreya"/>
              </w:rPr>
            </w:pPr>
            <w:r>
              <w:t>Are Mexicans happier than Americans?</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9733C0" w:rsidRDefault="009733C0">
            <w:pPr>
              <w:pStyle w:val="Normal1"/>
              <w:widowControl w:val="0"/>
              <w:jc w:val="center"/>
              <w:rPr>
                <w:rFonts w:ascii="Alegreya" w:eastAsia="Alegreya" w:hAnsi="Alegreya" w:cs="Alegreya"/>
                <w:b/>
              </w:rPr>
            </w:pPr>
          </w:p>
          <w:p w:rsidR="009733C0" w:rsidRDefault="00C05814" w:rsidP="00A57947">
            <w:pPr>
              <w:pStyle w:val="Normal1"/>
              <w:jc w:val="center"/>
              <w:rPr>
                <w:rFonts w:ascii="Alegreya" w:eastAsia="Alegreya" w:hAnsi="Alegreya" w:cs="Alegreya"/>
                <w:b/>
              </w:rPr>
            </w:pPr>
            <w:r>
              <w:t>After solving a history mystery, students will create a written argument to support the claim, “Are Mexicans happier than Americans?”</w:t>
            </w:r>
          </w:p>
        </w:tc>
        <w:tc>
          <w:tcPr>
            <w:tcW w:w="3120" w:type="dxa"/>
            <w:tcBorders>
              <w:left w:val="single" w:sz="8" w:space="0" w:color="000000"/>
            </w:tcBorders>
            <w:shd w:val="clear" w:color="auto" w:fill="EFEFEF"/>
            <w:tcMar>
              <w:top w:w="100" w:type="dxa"/>
              <w:left w:w="100" w:type="dxa"/>
              <w:bottom w:w="100" w:type="dxa"/>
              <w:right w:w="100" w:type="dxa"/>
            </w:tcMar>
          </w:tcPr>
          <w:p w:rsidR="009733C0" w:rsidRDefault="000F09F4">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9733C0" w:rsidRDefault="009733C0">
            <w:pPr>
              <w:pStyle w:val="Normal1"/>
              <w:widowControl w:val="0"/>
              <w:jc w:val="center"/>
              <w:rPr>
                <w:rFonts w:ascii="Alegreya" w:eastAsia="Alegreya" w:hAnsi="Alegreya" w:cs="Alegreya"/>
                <w:b/>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A:</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History Mystery Envelopes</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 xml:space="preserve">Source B: </w:t>
            </w:r>
          </w:p>
          <w:p w:rsidR="00C05814" w:rsidRPr="00C05814" w:rsidRDefault="00BA2B80"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PowerPoint</w:t>
            </w:r>
            <w:r w:rsidR="00C05814" w:rsidRPr="00C05814">
              <w:rPr>
                <w:rFonts w:ascii="Times New Roman" w:eastAsia="Times New Roman" w:hAnsi="Times New Roman" w:cs="Times New Roman"/>
                <w:sz w:val="24"/>
                <w:szCs w:val="24"/>
              </w:rPr>
              <w:t xml:space="preserve"> Presentation</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Source C:</w:t>
            </w:r>
          </w:p>
          <w:p w:rsidR="00C05814" w:rsidRPr="00C05814" w:rsidRDefault="00C05814" w:rsidP="00C0581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C05814">
              <w:rPr>
                <w:rFonts w:ascii="Times New Roman" w:eastAsia="Times New Roman" w:hAnsi="Times New Roman" w:cs="Times New Roman"/>
                <w:sz w:val="24"/>
                <w:szCs w:val="24"/>
              </w:rPr>
              <w:t>Supporting Claim handout</w:t>
            </w:r>
          </w:p>
          <w:p w:rsidR="009733C0" w:rsidRDefault="009733C0">
            <w:pPr>
              <w:pStyle w:val="Normal1"/>
              <w:widowControl w:val="0"/>
              <w:rPr>
                <w:rFonts w:ascii="Alegreya" w:eastAsia="Alegreya" w:hAnsi="Alegreya" w:cs="Alegreya"/>
              </w:rPr>
            </w:pPr>
          </w:p>
        </w:tc>
      </w:tr>
    </w:tbl>
    <w:p w:rsidR="009733C0" w:rsidRDefault="009733C0">
      <w:pPr>
        <w:pStyle w:val="Normal1"/>
      </w:pPr>
    </w:p>
    <w:p w:rsidR="00C05814" w:rsidRDefault="00C05814">
      <w:pPr>
        <w:pStyle w:val="Normal1"/>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5814" w:rsidTr="005B6501">
        <w:tc>
          <w:tcPr>
            <w:tcW w:w="3120" w:type="dxa"/>
            <w:tcBorders>
              <w:right w:val="single" w:sz="8" w:space="0" w:color="000000"/>
            </w:tcBorders>
            <w:shd w:val="clear" w:color="auto" w:fill="EFEFEF"/>
            <w:tcMar>
              <w:top w:w="100" w:type="dxa"/>
              <w:left w:w="100" w:type="dxa"/>
              <w:bottom w:w="100" w:type="dxa"/>
              <w:right w:w="100" w:type="dxa"/>
            </w:tcMar>
          </w:tcPr>
          <w:p w:rsidR="00C05814" w:rsidRDefault="00C05814" w:rsidP="005B6501">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lastRenderedPageBreak/>
              <w:t>6. Supporting Question:</w:t>
            </w:r>
          </w:p>
          <w:p w:rsidR="00C05814" w:rsidRDefault="00C05814" w:rsidP="005B6501">
            <w:pPr>
              <w:pStyle w:val="Normal1"/>
              <w:widowControl w:val="0"/>
              <w:jc w:val="center"/>
            </w:pPr>
          </w:p>
          <w:p w:rsidR="00C05814" w:rsidRDefault="00C05814" w:rsidP="005B6501">
            <w:pPr>
              <w:pStyle w:val="Normal1"/>
              <w:jc w:val="center"/>
              <w:rPr>
                <w:rFonts w:ascii="Alegreya" w:eastAsia="Alegreya" w:hAnsi="Alegreya" w:cs="Alegreya"/>
              </w:rPr>
            </w:pPr>
            <w:r>
              <w:t>In what ways is life in Mexico different than life in America? Do these differences indicate Americans are happier?</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C05814" w:rsidRDefault="00C05814" w:rsidP="005B6501">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Formative Task:</w:t>
            </w:r>
          </w:p>
          <w:p w:rsidR="00C05814" w:rsidRDefault="00C05814" w:rsidP="005B6501">
            <w:pPr>
              <w:pStyle w:val="Normal1"/>
              <w:widowControl w:val="0"/>
              <w:jc w:val="center"/>
              <w:rPr>
                <w:rFonts w:ascii="Alegreya" w:eastAsia="Alegreya" w:hAnsi="Alegreya" w:cs="Alegreya"/>
                <w:b/>
              </w:rPr>
            </w:pPr>
          </w:p>
          <w:p w:rsidR="00C05814" w:rsidRDefault="00C05814" w:rsidP="00E415CD">
            <w:pPr>
              <w:pStyle w:val="Normal1"/>
              <w:jc w:val="center"/>
              <w:rPr>
                <w:rFonts w:ascii="Alegreya" w:eastAsia="Alegreya" w:hAnsi="Alegreya" w:cs="Alegreya"/>
                <w:b/>
              </w:rPr>
            </w:pPr>
            <w:r>
              <w:t xml:space="preserve">After engaging in a practice Google Slides pre-writing exercise on the TDFC, students will </w:t>
            </w:r>
            <w:r w:rsidR="00A57947">
              <w:t xml:space="preserve">complete </w:t>
            </w:r>
            <w:r>
              <w:t>a TDFC on their required DBQ on geography and happiness.  </w:t>
            </w:r>
          </w:p>
        </w:tc>
        <w:tc>
          <w:tcPr>
            <w:tcW w:w="3120" w:type="dxa"/>
            <w:tcBorders>
              <w:left w:val="single" w:sz="8" w:space="0" w:color="000000"/>
            </w:tcBorders>
            <w:shd w:val="clear" w:color="auto" w:fill="EFEFEF"/>
            <w:tcMar>
              <w:top w:w="100" w:type="dxa"/>
              <w:left w:w="100" w:type="dxa"/>
              <w:bottom w:w="100" w:type="dxa"/>
              <w:right w:w="100" w:type="dxa"/>
            </w:tcMar>
          </w:tcPr>
          <w:p w:rsidR="00C05814" w:rsidRDefault="00C05814" w:rsidP="005B6501">
            <w:pPr>
              <w:pStyle w:val="Normal1"/>
              <w:widowControl w:val="0"/>
              <w:jc w:val="center"/>
              <w:rPr>
                <w:rFonts w:ascii="Alegreya" w:eastAsia="Alegreya" w:hAnsi="Alegreya" w:cs="Alegreya"/>
                <w:b/>
                <w:sz w:val="24"/>
                <w:szCs w:val="24"/>
              </w:rPr>
            </w:pPr>
            <w:r>
              <w:rPr>
                <w:rFonts w:ascii="Alegreya" w:eastAsia="Alegreya" w:hAnsi="Alegreya" w:cs="Alegreya"/>
                <w:b/>
                <w:sz w:val="24"/>
                <w:szCs w:val="24"/>
              </w:rPr>
              <w:t>Sources:</w:t>
            </w:r>
          </w:p>
          <w:p w:rsidR="00C05814" w:rsidRDefault="00C05814" w:rsidP="005B6501">
            <w:pPr>
              <w:pStyle w:val="Normal1"/>
              <w:widowControl w:val="0"/>
              <w:jc w:val="center"/>
              <w:rPr>
                <w:rFonts w:ascii="Alegreya" w:eastAsia="Alegreya" w:hAnsi="Alegreya" w:cs="Alegreya"/>
                <w:b/>
              </w:rPr>
            </w:pPr>
          </w:p>
          <w:p w:rsidR="003A6385" w:rsidRPr="003A6385" w:rsidRDefault="003A6385" w:rsidP="003A638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A6385">
              <w:rPr>
                <w:rFonts w:eastAsia="Times New Roman"/>
              </w:rPr>
              <w:t>Source A: Google Slides Presentation (Practice Yankee Essay)</w:t>
            </w:r>
          </w:p>
          <w:p w:rsidR="003A6385" w:rsidRPr="003A6385" w:rsidRDefault="003A6385" w:rsidP="003A638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3A6385" w:rsidRPr="003A6385" w:rsidRDefault="003A6385" w:rsidP="003A638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A6385">
              <w:rPr>
                <w:rFonts w:eastAsia="Times New Roman"/>
              </w:rPr>
              <w:t>Source B: TDFC Planning Sheet</w:t>
            </w:r>
          </w:p>
          <w:p w:rsidR="00C05814" w:rsidRDefault="00C05814" w:rsidP="00A57947">
            <w:pPr>
              <w:pStyle w:val="Normal1"/>
              <w:widowControl w:val="0"/>
              <w:rPr>
                <w:rFonts w:ascii="Alegreya" w:eastAsia="Alegreya" w:hAnsi="Alegreya" w:cs="Alegreya"/>
              </w:rPr>
            </w:pPr>
          </w:p>
        </w:tc>
      </w:tr>
    </w:tbl>
    <w:p w:rsidR="00C05814" w:rsidRDefault="00C05814">
      <w:pPr>
        <w:pStyle w:val="Normal1"/>
      </w:pPr>
    </w:p>
    <w:p w:rsidR="009733C0" w:rsidRDefault="009733C0">
      <w:pPr>
        <w:pStyle w:val="Normal1"/>
      </w:pPr>
    </w:p>
    <w:tbl>
      <w:tblPr>
        <w:tblStyle w:val="a6"/>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9733C0">
        <w:tc>
          <w:tcPr>
            <w:tcW w:w="9345" w:type="dxa"/>
            <w:shd w:val="clear" w:color="auto" w:fill="EFEFEF"/>
            <w:tcMar>
              <w:top w:w="100" w:type="dxa"/>
              <w:left w:w="100" w:type="dxa"/>
              <w:bottom w:w="100" w:type="dxa"/>
              <w:right w:w="100" w:type="dxa"/>
            </w:tcMar>
          </w:tcPr>
          <w:p w:rsidR="009733C0" w:rsidRDefault="000F09F4">
            <w:pPr>
              <w:pStyle w:val="Normal1"/>
              <w:widowControl w:val="0"/>
              <w:spacing w:line="240" w:lineRule="auto"/>
              <w:rPr>
                <w:rFonts w:ascii="Alegreya" w:eastAsia="Alegreya" w:hAnsi="Alegreya" w:cs="Alegreya"/>
                <w:i/>
                <w:sz w:val="24"/>
                <w:szCs w:val="24"/>
              </w:rPr>
            </w:pPr>
            <w:r>
              <w:rPr>
                <w:rFonts w:ascii="Alegreya" w:eastAsia="Alegreya" w:hAnsi="Alegreya" w:cs="Alegreya"/>
                <w:b/>
                <w:sz w:val="24"/>
                <w:szCs w:val="24"/>
              </w:rPr>
              <w:t>Summative Performance Task</w:t>
            </w:r>
          </w:p>
          <w:p w:rsidR="009733C0" w:rsidRDefault="009733C0">
            <w:pPr>
              <w:pStyle w:val="Normal1"/>
              <w:widowControl w:val="0"/>
              <w:spacing w:line="240" w:lineRule="auto"/>
              <w:rPr>
                <w:rFonts w:ascii="Alegreya" w:eastAsia="Alegreya" w:hAnsi="Alegreya" w:cs="Alegreya"/>
                <w:i/>
              </w:rPr>
            </w:pPr>
          </w:p>
          <w:p w:rsidR="009733C0" w:rsidRDefault="00677522" w:rsidP="00E415CD">
            <w:pPr>
              <w:pStyle w:val="Normal1"/>
              <w:rPr>
                <w:rFonts w:ascii="Alegreya" w:eastAsia="Alegreya" w:hAnsi="Alegreya" w:cs="Alegreya"/>
              </w:rPr>
            </w:pPr>
            <w:r>
              <w:rPr>
                <w:rFonts w:ascii="Alegreya" w:eastAsia="Alegreya" w:hAnsi="Alegreya" w:cs="Alegreya"/>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3021965</wp:posOffset>
                      </wp:positionH>
                      <wp:positionV relativeFrom="paragraph">
                        <wp:posOffset>49530</wp:posOffset>
                      </wp:positionV>
                      <wp:extent cx="2632075" cy="12833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CD" w:rsidRPr="000A2ABE" w:rsidRDefault="00E415CD" w:rsidP="00E415CD">
                                  <w:pPr>
                                    <w:rPr>
                                      <w:sz w:val="24"/>
                                      <w:szCs w:val="24"/>
                                    </w:rPr>
                                  </w:pPr>
                                  <w:r>
                                    <w:rPr>
                                      <w:rFonts w:ascii="Cambria" w:hAnsi="Cambria"/>
                                      <w:b/>
                                      <w:bCs/>
                                      <w:i/>
                                      <w:iCs/>
                                      <w:sz w:val="24"/>
                                      <w:szCs w:val="24"/>
                                    </w:rPr>
                                    <w:t>Extension</w:t>
                                  </w:r>
                                  <w:r w:rsidRPr="00E415CD">
                                    <w:rPr>
                                      <w:rFonts w:ascii="Cambria" w:hAnsi="Cambria"/>
                                      <w:b/>
                                      <w:bCs/>
                                      <w:i/>
                                      <w:iCs/>
                                      <w:sz w:val="24"/>
                                      <w:szCs w:val="24"/>
                                    </w:rPr>
                                    <w:t xml:space="preserve">: </w:t>
                                  </w:r>
                                  <w:r w:rsidR="000A2ABE">
                                    <w:rPr>
                                      <w:rFonts w:ascii="Cambria" w:hAnsi="Cambria"/>
                                      <w:bCs/>
                                      <w:iCs/>
                                      <w:sz w:val="24"/>
                                      <w:szCs w:val="24"/>
                                    </w:rPr>
                                    <w:t xml:space="preserve">Students unable to write will make an </w:t>
                                  </w:r>
                                  <w:proofErr w:type="spellStart"/>
                                  <w:r w:rsidR="000A2ABE">
                                    <w:rPr>
                                      <w:rFonts w:ascii="Cambria" w:hAnsi="Cambria"/>
                                      <w:bCs/>
                                      <w:iCs/>
                                      <w:sz w:val="24"/>
                                      <w:szCs w:val="24"/>
                                    </w:rPr>
                                    <w:t>Imovie</w:t>
                                  </w:r>
                                  <w:proofErr w:type="spellEnd"/>
                                  <w:r w:rsidR="000A2ABE">
                                    <w:rPr>
                                      <w:rFonts w:ascii="Cambria" w:hAnsi="Cambria"/>
                                      <w:bCs/>
                                      <w:iCs/>
                                      <w:sz w:val="24"/>
                                      <w:szCs w:val="24"/>
                                    </w:rPr>
                                    <w:t xml:space="preserve"> including images that support their position on</w:t>
                                  </w:r>
                                  <w:r w:rsidR="00BA2B80">
                                    <w:rPr>
                                      <w:rFonts w:ascii="Cambria" w:hAnsi="Cambria"/>
                                      <w:bCs/>
                                      <w:iCs/>
                                      <w:sz w:val="24"/>
                                      <w:szCs w:val="24"/>
                                    </w:rPr>
                                    <w:t xml:space="preserve"> whether citizens of Mexico are </w:t>
                                  </w:r>
                                  <w:r w:rsidR="000A2ABE">
                                    <w:rPr>
                                      <w:rFonts w:ascii="Cambria" w:hAnsi="Cambria"/>
                                      <w:bCs/>
                                      <w:iCs/>
                                      <w:sz w:val="24"/>
                                      <w:szCs w:val="24"/>
                                    </w:rPr>
                                    <w:t xml:space="preserve">happier than citizens of America.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margin-left:237.95pt;margin-top:3.9pt;width:207.25pt;height:1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Nc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" filled="f" stroked="f">
                      <v:textbox>
                        <w:txbxContent>
                          <w:p w:rsidR="00E415CD" w:rsidRPr="000A2ABE" w:rsidRDefault="00E415CD" w:rsidP="00E415CD">
                            <w:pPr>
                              <w:rPr>
                                <w:sz w:val="24"/>
                                <w:szCs w:val="24"/>
                              </w:rPr>
                            </w:pPr>
                            <w:r>
                              <w:rPr>
                                <w:rFonts w:ascii="Cambria" w:hAnsi="Cambria"/>
                                <w:b/>
                                <w:bCs/>
                                <w:i/>
                                <w:iCs/>
                                <w:sz w:val="24"/>
                                <w:szCs w:val="24"/>
                              </w:rPr>
                              <w:t>Extension</w:t>
                            </w:r>
                            <w:r w:rsidRPr="00E415CD">
                              <w:rPr>
                                <w:rFonts w:ascii="Cambria" w:hAnsi="Cambria"/>
                                <w:b/>
                                <w:bCs/>
                                <w:i/>
                                <w:iCs/>
                                <w:sz w:val="24"/>
                                <w:szCs w:val="24"/>
                              </w:rPr>
                              <w:t xml:space="preserve">: </w:t>
                            </w:r>
                            <w:r w:rsidR="000A2ABE">
                              <w:rPr>
                                <w:rFonts w:ascii="Cambria" w:hAnsi="Cambria"/>
                                <w:bCs/>
                                <w:iCs/>
                                <w:sz w:val="24"/>
                                <w:szCs w:val="24"/>
                              </w:rPr>
                              <w:t>Students unable to write will make an Imovie including images that support their position on</w:t>
                            </w:r>
                            <w:r w:rsidR="00BA2B80">
                              <w:rPr>
                                <w:rFonts w:ascii="Cambria" w:hAnsi="Cambria"/>
                                <w:bCs/>
                                <w:iCs/>
                                <w:sz w:val="24"/>
                                <w:szCs w:val="24"/>
                              </w:rPr>
                              <w:t xml:space="preserve"> whether citizens of Mexico are </w:t>
                            </w:r>
                            <w:r w:rsidR="000A2ABE">
                              <w:rPr>
                                <w:rFonts w:ascii="Cambria" w:hAnsi="Cambria"/>
                                <w:bCs/>
                                <w:iCs/>
                                <w:sz w:val="24"/>
                                <w:szCs w:val="24"/>
                              </w:rPr>
                              <w:t xml:space="preserve">happier than citizens of America. </w:t>
                            </w:r>
                          </w:p>
                        </w:txbxContent>
                      </v:textbox>
                    </v:shape>
                  </w:pict>
                </mc:Fallback>
              </mc:AlternateContent>
            </w:r>
            <w:r>
              <w:rPr>
                <w:rFonts w:ascii="Alegreya" w:eastAsia="Alegreya" w:hAnsi="Alegreya" w:cs="Alegrey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49530</wp:posOffset>
                      </wp:positionV>
                      <wp:extent cx="2632075" cy="1043305"/>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CD" w:rsidRPr="00E415CD" w:rsidRDefault="00E415CD" w:rsidP="00E415CD">
                                  <w:pPr>
                                    <w:rPr>
                                      <w:sz w:val="24"/>
                                      <w:szCs w:val="24"/>
                                    </w:rPr>
                                  </w:pPr>
                                  <w:r w:rsidRPr="00E415CD">
                                    <w:rPr>
                                      <w:rFonts w:ascii="Cambria" w:hAnsi="Cambria"/>
                                      <w:b/>
                                      <w:bCs/>
                                      <w:i/>
                                      <w:iCs/>
                                      <w:sz w:val="24"/>
                                      <w:szCs w:val="24"/>
                                    </w:rPr>
                                    <w:t xml:space="preserve">Argument: </w:t>
                                  </w:r>
                                  <w:r w:rsidRPr="00E415CD">
                                    <w:rPr>
                                      <w:sz w:val="24"/>
                                      <w:szCs w:val="24"/>
                                    </w:rPr>
                                    <w:t>Students will complete a DBQ essay answering the question: Does where you live in the Western Hemisphere determine your happiness?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9" type="#_x0000_t202" style="position:absolute;margin-left:.7pt;margin-top:3.9pt;width:207.25pt;height:8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o3uwIAAME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" filled="f" stroked="f">
                      <v:textbox>
                        <w:txbxContent>
                          <w:p w:rsidR="00E415CD" w:rsidRPr="00E415CD" w:rsidRDefault="00E415CD" w:rsidP="00E415CD">
                            <w:pPr>
                              <w:rPr>
                                <w:sz w:val="24"/>
                                <w:szCs w:val="24"/>
                              </w:rPr>
                            </w:pPr>
                            <w:r w:rsidRPr="00E415CD">
                              <w:rPr>
                                <w:rFonts w:ascii="Cambria" w:hAnsi="Cambria"/>
                                <w:b/>
                                <w:bCs/>
                                <w:i/>
                                <w:iCs/>
                                <w:sz w:val="24"/>
                                <w:szCs w:val="24"/>
                              </w:rPr>
                              <w:t xml:space="preserve">Argument: </w:t>
                            </w:r>
                            <w:r w:rsidRPr="00E415CD">
                              <w:rPr>
                                <w:sz w:val="24"/>
                                <w:szCs w:val="24"/>
                              </w:rPr>
                              <w:t>Students will complete a DBQ essay answering the question: Does where you live in the Western Hemisphere determine your happiness?</w:t>
                            </w:r>
                          </w:p>
                        </w:txbxContent>
                      </v:textbox>
                    </v:shape>
                  </w:pict>
                </mc:Fallback>
              </mc:AlternateContent>
            </w: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p w:rsidR="00E415CD" w:rsidRDefault="00E415CD" w:rsidP="00E415CD">
            <w:pPr>
              <w:pStyle w:val="Normal1"/>
              <w:rPr>
                <w:rFonts w:ascii="Alegreya" w:eastAsia="Alegreya" w:hAnsi="Alegreya" w:cs="Alegreya"/>
              </w:rPr>
            </w:pPr>
          </w:p>
        </w:tc>
      </w:tr>
    </w:tbl>
    <w:p w:rsidR="009733C0" w:rsidRDefault="009733C0">
      <w:pPr>
        <w:pStyle w:val="Normal1"/>
      </w:pPr>
    </w:p>
    <w:p w:rsidR="009733C0" w:rsidRDefault="009733C0">
      <w:pPr>
        <w:pStyle w:val="Normal1"/>
        <w:jc w:val="center"/>
      </w:pPr>
    </w:p>
    <w:tbl>
      <w:tblPr>
        <w:tblStyle w:val="a7"/>
        <w:tblW w:w="9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96"/>
      </w:tblGrid>
      <w:tr w:rsidR="000A2ABE" w:rsidTr="000A2ABE">
        <w:trPr>
          <w:trHeight w:val="3164"/>
        </w:trPr>
        <w:tc>
          <w:tcPr>
            <w:tcW w:w="9396" w:type="dxa"/>
            <w:tcBorders>
              <w:right w:val="single" w:sz="8" w:space="0" w:color="000000"/>
            </w:tcBorders>
            <w:shd w:val="clear" w:color="auto" w:fill="EFEFEF"/>
            <w:tcMar>
              <w:top w:w="100" w:type="dxa"/>
              <w:left w:w="100" w:type="dxa"/>
              <w:bottom w:w="100" w:type="dxa"/>
              <w:right w:w="100" w:type="dxa"/>
            </w:tcMar>
          </w:tcPr>
          <w:p w:rsidR="000A2ABE" w:rsidRDefault="000A2ABE">
            <w:pPr>
              <w:pStyle w:val="Normal1"/>
              <w:widowControl w:val="0"/>
              <w:rPr>
                <w:rFonts w:ascii="Alegreya" w:eastAsia="Alegreya" w:hAnsi="Alegreya" w:cs="Alegreya"/>
                <w:b/>
                <w:sz w:val="24"/>
                <w:szCs w:val="24"/>
              </w:rPr>
            </w:pPr>
            <w:r>
              <w:rPr>
                <w:rFonts w:ascii="Alegreya" w:eastAsia="Alegreya" w:hAnsi="Alegreya" w:cs="Alegreya"/>
                <w:b/>
                <w:sz w:val="24"/>
                <w:szCs w:val="24"/>
              </w:rPr>
              <w:t>Taking Informed Action</w:t>
            </w:r>
          </w:p>
          <w:p w:rsidR="000A2ABE" w:rsidRDefault="000A2ABE">
            <w:pPr>
              <w:pStyle w:val="Normal1"/>
              <w:widowControl w:val="0"/>
              <w:rPr>
                <w:rFonts w:ascii="Alegreya" w:eastAsia="Alegreya" w:hAnsi="Alegreya" w:cs="Alegreya"/>
                <w:b/>
                <w:sz w:val="24"/>
                <w:szCs w:val="24"/>
              </w:rPr>
            </w:pPr>
          </w:p>
          <w:p w:rsidR="000A2ABE" w:rsidRDefault="000A2ABE" w:rsidP="000A2ABE">
            <w:pPr>
              <w:pStyle w:val="Normal1"/>
              <w:widowControl w:val="0"/>
              <w:jc w:val="center"/>
              <w:rPr>
                <w:rFonts w:ascii="Alegreya" w:eastAsia="Alegreya" w:hAnsi="Alegreya" w:cs="Alegreya"/>
                <w:b/>
                <w:sz w:val="24"/>
                <w:szCs w:val="24"/>
              </w:rPr>
            </w:pPr>
            <w:r>
              <w:t>Students will create a flip grid response introducing themselves to students in Mexico. They will share pictures and a story in Spanish of what makes them happy.</w:t>
            </w:r>
          </w:p>
          <w:p w:rsidR="000A2ABE" w:rsidRDefault="000A2ABE">
            <w:pPr>
              <w:pStyle w:val="Normal1"/>
              <w:widowControl w:val="0"/>
              <w:jc w:val="center"/>
              <w:rPr>
                <w:rFonts w:ascii="Alegreya" w:eastAsia="Alegreya" w:hAnsi="Alegreya" w:cs="Alegreya"/>
                <w:b/>
              </w:rPr>
            </w:pPr>
          </w:p>
          <w:p w:rsidR="000A2ABE" w:rsidRDefault="000A2ABE">
            <w:pPr>
              <w:pStyle w:val="Normal1"/>
              <w:jc w:val="center"/>
              <w:rPr>
                <w:rFonts w:ascii="Alegreya" w:eastAsia="Alegreya" w:hAnsi="Alegreya" w:cs="Alegreya"/>
              </w:rPr>
            </w:pPr>
          </w:p>
        </w:tc>
      </w:tr>
    </w:tbl>
    <w:p w:rsidR="009733C0" w:rsidRDefault="009733C0">
      <w:pPr>
        <w:pStyle w:val="Normal1"/>
        <w:jc w:val="center"/>
      </w:pPr>
    </w:p>
    <w:sectPr w:rsidR="009733C0" w:rsidSect="009733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legrey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C0"/>
    <w:rsid w:val="000A2ABE"/>
    <w:rsid w:val="000F09F4"/>
    <w:rsid w:val="003A6385"/>
    <w:rsid w:val="00611D83"/>
    <w:rsid w:val="00677522"/>
    <w:rsid w:val="009733C0"/>
    <w:rsid w:val="00A57947"/>
    <w:rsid w:val="00BA2B80"/>
    <w:rsid w:val="00C05814"/>
    <w:rsid w:val="00DD5F8E"/>
    <w:rsid w:val="00E415CD"/>
    <w:rsid w:val="00E6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33C0"/>
    <w:pPr>
      <w:keepNext/>
      <w:keepLines/>
      <w:spacing w:before="400" w:after="120"/>
      <w:outlineLvl w:val="0"/>
    </w:pPr>
    <w:rPr>
      <w:sz w:val="40"/>
      <w:szCs w:val="40"/>
    </w:rPr>
  </w:style>
  <w:style w:type="paragraph" w:styleId="Heading2">
    <w:name w:val="heading 2"/>
    <w:basedOn w:val="Normal1"/>
    <w:next w:val="Normal1"/>
    <w:rsid w:val="009733C0"/>
    <w:pPr>
      <w:keepNext/>
      <w:keepLines/>
      <w:spacing w:before="360" w:after="120"/>
      <w:outlineLvl w:val="1"/>
    </w:pPr>
    <w:rPr>
      <w:sz w:val="32"/>
      <w:szCs w:val="32"/>
    </w:rPr>
  </w:style>
  <w:style w:type="paragraph" w:styleId="Heading3">
    <w:name w:val="heading 3"/>
    <w:basedOn w:val="Normal1"/>
    <w:next w:val="Normal1"/>
    <w:rsid w:val="009733C0"/>
    <w:pPr>
      <w:keepNext/>
      <w:keepLines/>
      <w:spacing w:before="320" w:after="80"/>
      <w:outlineLvl w:val="2"/>
    </w:pPr>
    <w:rPr>
      <w:color w:val="434343"/>
      <w:sz w:val="28"/>
      <w:szCs w:val="28"/>
    </w:rPr>
  </w:style>
  <w:style w:type="paragraph" w:styleId="Heading4">
    <w:name w:val="heading 4"/>
    <w:basedOn w:val="Normal1"/>
    <w:next w:val="Normal1"/>
    <w:rsid w:val="009733C0"/>
    <w:pPr>
      <w:keepNext/>
      <w:keepLines/>
      <w:spacing w:before="280" w:after="80"/>
      <w:outlineLvl w:val="3"/>
    </w:pPr>
    <w:rPr>
      <w:color w:val="666666"/>
      <w:sz w:val="24"/>
      <w:szCs w:val="24"/>
    </w:rPr>
  </w:style>
  <w:style w:type="paragraph" w:styleId="Heading5">
    <w:name w:val="heading 5"/>
    <w:basedOn w:val="Normal1"/>
    <w:next w:val="Normal1"/>
    <w:rsid w:val="009733C0"/>
    <w:pPr>
      <w:keepNext/>
      <w:keepLines/>
      <w:spacing w:before="240" w:after="80"/>
      <w:outlineLvl w:val="4"/>
    </w:pPr>
    <w:rPr>
      <w:color w:val="666666"/>
    </w:rPr>
  </w:style>
  <w:style w:type="paragraph" w:styleId="Heading6">
    <w:name w:val="heading 6"/>
    <w:basedOn w:val="Normal1"/>
    <w:next w:val="Normal1"/>
    <w:rsid w:val="009733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3C0"/>
  </w:style>
  <w:style w:type="paragraph" w:styleId="Title">
    <w:name w:val="Title"/>
    <w:basedOn w:val="Normal1"/>
    <w:next w:val="Normal1"/>
    <w:rsid w:val="009733C0"/>
    <w:pPr>
      <w:keepNext/>
      <w:keepLines/>
      <w:spacing w:after="60"/>
    </w:pPr>
    <w:rPr>
      <w:sz w:val="52"/>
      <w:szCs w:val="52"/>
    </w:rPr>
  </w:style>
  <w:style w:type="paragraph" w:styleId="Subtitle">
    <w:name w:val="Subtitle"/>
    <w:basedOn w:val="Normal1"/>
    <w:next w:val="Normal1"/>
    <w:rsid w:val="009733C0"/>
    <w:pPr>
      <w:keepNext/>
      <w:keepLines/>
      <w:spacing w:after="320"/>
    </w:pPr>
    <w:rPr>
      <w:color w:val="666666"/>
      <w:sz w:val="30"/>
      <w:szCs w:val="30"/>
    </w:rPr>
  </w:style>
  <w:style w:type="table" w:customStyle="1" w:styleId="a">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733C0"/>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C058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8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33C0"/>
    <w:pPr>
      <w:keepNext/>
      <w:keepLines/>
      <w:spacing w:before="400" w:after="120"/>
      <w:outlineLvl w:val="0"/>
    </w:pPr>
    <w:rPr>
      <w:sz w:val="40"/>
      <w:szCs w:val="40"/>
    </w:rPr>
  </w:style>
  <w:style w:type="paragraph" w:styleId="Heading2">
    <w:name w:val="heading 2"/>
    <w:basedOn w:val="Normal1"/>
    <w:next w:val="Normal1"/>
    <w:rsid w:val="009733C0"/>
    <w:pPr>
      <w:keepNext/>
      <w:keepLines/>
      <w:spacing w:before="360" w:after="120"/>
      <w:outlineLvl w:val="1"/>
    </w:pPr>
    <w:rPr>
      <w:sz w:val="32"/>
      <w:szCs w:val="32"/>
    </w:rPr>
  </w:style>
  <w:style w:type="paragraph" w:styleId="Heading3">
    <w:name w:val="heading 3"/>
    <w:basedOn w:val="Normal1"/>
    <w:next w:val="Normal1"/>
    <w:rsid w:val="009733C0"/>
    <w:pPr>
      <w:keepNext/>
      <w:keepLines/>
      <w:spacing w:before="320" w:after="80"/>
      <w:outlineLvl w:val="2"/>
    </w:pPr>
    <w:rPr>
      <w:color w:val="434343"/>
      <w:sz w:val="28"/>
      <w:szCs w:val="28"/>
    </w:rPr>
  </w:style>
  <w:style w:type="paragraph" w:styleId="Heading4">
    <w:name w:val="heading 4"/>
    <w:basedOn w:val="Normal1"/>
    <w:next w:val="Normal1"/>
    <w:rsid w:val="009733C0"/>
    <w:pPr>
      <w:keepNext/>
      <w:keepLines/>
      <w:spacing w:before="280" w:after="80"/>
      <w:outlineLvl w:val="3"/>
    </w:pPr>
    <w:rPr>
      <w:color w:val="666666"/>
      <w:sz w:val="24"/>
      <w:szCs w:val="24"/>
    </w:rPr>
  </w:style>
  <w:style w:type="paragraph" w:styleId="Heading5">
    <w:name w:val="heading 5"/>
    <w:basedOn w:val="Normal1"/>
    <w:next w:val="Normal1"/>
    <w:rsid w:val="009733C0"/>
    <w:pPr>
      <w:keepNext/>
      <w:keepLines/>
      <w:spacing w:before="240" w:after="80"/>
      <w:outlineLvl w:val="4"/>
    </w:pPr>
    <w:rPr>
      <w:color w:val="666666"/>
    </w:rPr>
  </w:style>
  <w:style w:type="paragraph" w:styleId="Heading6">
    <w:name w:val="heading 6"/>
    <w:basedOn w:val="Normal1"/>
    <w:next w:val="Normal1"/>
    <w:rsid w:val="009733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33C0"/>
  </w:style>
  <w:style w:type="paragraph" w:styleId="Title">
    <w:name w:val="Title"/>
    <w:basedOn w:val="Normal1"/>
    <w:next w:val="Normal1"/>
    <w:rsid w:val="009733C0"/>
    <w:pPr>
      <w:keepNext/>
      <w:keepLines/>
      <w:spacing w:after="60"/>
    </w:pPr>
    <w:rPr>
      <w:sz w:val="52"/>
      <w:szCs w:val="52"/>
    </w:rPr>
  </w:style>
  <w:style w:type="paragraph" w:styleId="Subtitle">
    <w:name w:val="Subtitle"/>
    <w:basedOn w:val="Normal1"/>
    <w:next w:val="Normal1"/>
    <w:rsid w:val="009733C0"/>
    <w:pPr>
      <w:keepNext/>
      <w:keepLines/>
      <w:spacing w:after="320"/>
    </w:pPr>
    <w:rPr>
      <w:color w:val="666666"/>
      <w:sz w:val="30"/>
      <w:szCs w:val="30"/>
    </w:rPr>
  </w:style>
  <w:style w:type="table" w:customStyle="1" w:styleId="a">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733C0"/>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733C0"/>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C058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A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2482">
      <w:bodyDiv w:val="1"/>
      <w:marLeft w:val="0"/>
      <w:marRight w:val="0"/>
      <w:marTop w:val="0"/>
      <w:marBottom w:val="0"/>
      <w:divBdr>
        <w:top w:val="none" w:sz="0" w:space="0" w:color="auto"/>
        <w:left w:val="none" w:sz="0" w:space="0" w:color="auto"/>
        <w:bottom w:val="none" w:sz="0" w:space="0" w:color="auto"/>
        <w:right w:val="none" w:sz="0" w:space="0" w:color="auto"/>
      </w:divBdr>
    </w:div>
    <w:div w:id="475150413">
      <w:bodyDiv w:val="1"/>
      <w:marLeft w:val="0"/>
      <w:marRight w:val="0"/>
      <w:marTop w:val="0"/>
      <w:marBottom w:val="0"/>
      <w:divBdr>
        <w:top w:val="none" w:sz="0" w:space="0" w:color="auto"/>
        <w:left w:val="none" w:sz="0" w:space="0" w:color="auto"/>
        <w:bottom w:val="none" w:sz="0" w:space="0" w:color="auto"/>
        <w:right w:val="none" w:sz="0" w:space="0" w:color="auto"/>
      </w:divBdr>
    </w:div>
    <w:div w:id="700479149">
      <w:bodyDiv w:val="1"/>
      <w:marLeft w:val="0"/>
      <w:marRight w:val="0"/>
      <w:marTop w:val="0"/>
      <w:marBottom w:val="0"/>
      <w:divBdr>
        <w:top w:val="none" w:sz="0" w:space="0" w:color="auto"/>
        <w:left w:val="none" w:sz="0" w:space="0" w:color="auto"/>
        <w:bottom w:val="none" w:sz="0" w:space="0" w:color="auto"/>
        <w:right w:val="none" w:sz="0" w:space="0" w:color="auto"/>
      </w:divBdr>
    </w:div>
    <w:div w:id="994652334">
      <w:bodyDiv w:val="1"/>
      <w:marLeft w:val="0"/>
      <w:marRight w:val="0"/>
      <w:marTop w:val="0"/>
      <w:marBottom w:val="0"/>
      <w:divBdr>
        <w:top w:val="none" w:sz="0" w:space="0" w:color="auto"/>
        <w:left w:val="none" w:sz="0" w:space="0" w:color="auto"/>
        <w:bottom w:val="none" w:sz="0" w:space="0" w:color="auto"/>
        <w:right w:val="none" w:sz="0" w:space="0" w:color="auto"/>
      </w:divBdr>
    </w:div>
    <w:div w:id="1473138804">
      <w:bodyDiv w:val="1"/>
      <w:marLeft w:val="0"/>
      <w:marRight w:val="0"/>
      <w:marTop w:val="0"/>
      <w:marBottom w:val="0"/>
      <w:divBdr>
        <w:top w:val="none" w:sz="0" w:space="0" w:color="auto"/>
        <w:left w:val="none" w:sz="0" w:space="0" w:color="auto"/>
        <w:bottom w:val="none" w:sz="0" w:space="0" w:color="auto"/>
        <w:right w:val="none" w:sz="0" w:space="0" w:color="auto"/>
      </w:divBdr>
    </w:div>
    <w:div w:id="1639609207">
      <w:bodyDiv w:val="1"/>
      <w:marLeft w:val="0"/>
      <w:marRight w:val="0"/>
      <w:marTop w:val="0"/>
      <w:marBottom w:val="0"/>
      <w:divBdr>
        <w:top w:val="none" w:sz="0" w:space="0" w:color="auto"/>
        <w:left w:val="none" w:sz="0" w:space="0" w:color="auto"/>
        <w:bottom w:val="none" w:sz="0" w:space="0" w:color="auto"/>
        <w:right w:val="none" w:sz="0" w:space="0" w:color="auto"/>
      </w:divBdr>
    </w:div>
    <w:div w:id="1745104712">
      <w:bodyDiv w:val="1"/>
      <w:marLeft w:val="0"/>
      <w:marRight w:val="0"/>
      <w:marTop w:val="0"/>
      <w:marBottom w:val="0"/>
      <w:divBdr>
        <w:top w:val="none" w:sz="0" w:space="0" w:color="auto"/>
        <w:left w:val="none" w:sz="0" w:space="0" w:color="auto"/>
        <w:bottom w:val="none" w:sz="0" w:space="0" w:color="auto"/>
        <w:right w:val="none" w:sz="0" w:space="0" w:color="auto"/>
      </w:divBdr>
    </w:div>
    <w:div w:id="1773239665">
      <w:bodyDiv w:val="1"/>
      <w:marLeft w:val="0"/>
      <w:marRight w:val="0"/>
      <w:marTop w:val="0"/>
      <w:marBottom w:val="0"/>
      <w:divBdr>
        <w:top w:val="none" w:sz="0" w:space="0" w:color="auto"/>
        <w:left w:val="none" w:sz="0" w:space="0" w:color="auto"/>
        <w:bottom w:val="none" w:sz="0" w:space="0" w:color="auto"/>
        <w:right w:val="none" w:sz="0" w:space="0" w:color="auto"/>
      </w:divBdr>
    </w:div>
    <w:div w:id="19772223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Kevin Sheehan</cp:lastModifiedBy>
  <cp:revision>2</cp:revision>
  <dcterms:created xsi:type="dcterms:W3CDTF">2018-04-04T14:29:00Z</dcterms:created>
  <dcterms:modified xsi:type="dcterms:W3CDTF">2018-04-04T14:29:00Z</dcterms:modified>
</cp:coreProperties>
</file>