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96966" w14:textId="77777777" w:rsidR="00244A96" w:rsidRPr="00D46C38" w:rsidRDefault="00375076" w:rsidP="00244A96">
      <w:pPr>
        <w:jc w:val="center"/>
        <w:rPr>
          <w:b/>
        </w:rPr>
      </w:pPr>
      <w:r w:rsidRPr="00D46C38">
        <w:rPr>
          <w:b/>
        </w:rPr>
        <w:t>Molloy College</w:t>
      </w:r>
    </w:p>
    <w:p w14:paraId="7CBD3B01" w14:textId="77777777" w:rsidR="00443FEA" w:rsidRDefault="00375076" w:rsidP="00443FEA">
      <w:pPr>
        <w:jc w:val="center"/>
        <w:rPr>
          <w:b/>
        </w:rPr>
      </w:pPr>
      <w:r w:rsidRPr="00D46C38">
        <w:rPr>
          <w:b/>
        </w:rPr>
        <w:t>Division of Educati</w:t>
      </w:r>
      <w:r>
        <w:rPr>
          <w:b/>
        </w:rPr>
        <w:t>on</w:t>
      </w:r>
    </w:p>
    <w:p w14:paraId="028D841D" w14:textId="77777777" w:rsidR="00443FEA" w:rsidRDefault="00301141" w:rsidP="00443FEA">
      <w:pPr>
        <w:jc w:val="center"/>
        <w:rPr>
          <w:b/>
        </w:rPr>
      </w:pPr>
    </w:p>
    <w:p w14:paraId="0A11EBA2" w14:textId="77777777" w:rsidR="00244A96" w:rsidRPr="00D46C38" w:rsidRDefault="00375076" w:rsidP="00443FEA">
      <w:pPr>
        <w:jc w:val="center"/>
        <w:rPr>
          <w:b/>
        </w:rPr>
      </w:pPr>
      <w:r w:rsidRPr="00D46C38">
        <w:rPr>
          <w:b/>
        </w:rPr>
        <w:t>Heading for Coursework</w:t>
      </w:r>
    </w:p>
    <w:p w14:paraId="6C8967F0" w14:textId="77777777" w:rsidR="00244A96" w:rsidRPr="00D46C38" w:rsidRDefault="00301141" w:rsidP="00244A96">
      <w:pPr>
        <w:jc w:val="center"/>
        <w:rPr>
          <w:b/>
        </w:rPr>
      </w:pPr>
    </w:p>
    <w:p w14:paraId="6E655AF6" w14:textId="77777777" w:rsidR="00244A96" w:rsidRPr="00D46C38" w:rsidRDefault="00375076" w:rsidP="00244A96">
      <w:r w:rsidRPr="00D46C38">
        <w:t>Student</w:t>
      </w:r>
      <w:r>
        <w:t>: Elaine Henriquez</w:t>
      </w:r>
      <w:r>
        <w:tab/>
      </w:r>
      <w:r>
        <w:tab/>
      </w:r>
      <w:r>
        <w:tab/>
      </w:r>
      <w:r>
        <w:tab/>
      </w:r>
      <w:r>
        <w:tab/>
      </w:r>
      <w:r w:rsidRPr="00D46C38">
        <w:t>Professo</w:t>
      </w:r>
      <w:r>
        <w:t>r: Dr. Sheehan</w:t>
      </w:r>
    </w:p>
    <w:p w14:paraId="415F78F1" w14:textId="77777777" w:rsidR="00244A96" w:rsidRPr="00D46C38" w:rsidRDefault="00375076" w:rsidP="00244A96">
      <w:r w:rsidRPr="00D46C38">
        <w:t>Course EDU</w:t>
      </w:r>
      <w:r>
        <w:t xml:space="preserve"> 509</w:t>
      </w:r>
      <w:r>
        <w:tab/>
      </w:r>
      <w:r>
        <w:tab/>
      </w:r>
      <w:r>
        <w:tab/>
      </w:r>
      <w:r>
        <w:tab/>
      </w:r>
      <w:r>
        <w:tab/>
      </w:r>
      <w:r>
        <w:tab/>
      </w:r>
      <w:r w:rsidRPr="00D46C38">
        <w:t>Date</w:t>
      </w:r>
      <w:r>
        <w:t>: 4/4/18</w:t>
      </w:r>
    </w:p>
    <w:p w14:paraId="06AF8CD9" w14:textId="77777777" w:rsidR="00244A96" w:rsidRPr="00D46C38" w:rsidRDefault="00375076" w:rsidP="00244A96">
      <w:r w:rsidRPr="00D46C38">
        <w:t>Grade</w:t>
      </w:r>
      <w:r>
        <w:t>: 3</w:t>
      </w:r>
      <w:r w:rsidRPr="00B1705C">
        <w:rPr>
          <w:vertAlign w:val="superscript"/>
        </w:rPr>
        <w:t>rd</w:t>
      </w:r>
      <w:r>
        <w:t xml:space="preserve">  </w:t>
      </w:r>
      <w:r>
        <w:tab/>
      </w:r>
      <w:r>
        <w:tab/>
      </w:r>
      <w:r>
        <w:tab/>
      </w:r>
      <w:r w:rsidRPr="00D46C38">
        <w:t>Topic</w:t>
      </w:r>
      <w:r>
        <w:t>: Happiness</w:t>
      </w:r>
      <w:r>
        <w:tab/>
      </w:r>
      <w:r>
        <w:tab/>
      </w:r>
      <w:r w:rsidRPr="00D46C38">
        <w:t>Content Area</w:t>
      </w:r>
      <w:r>
        <w:t>: Social Studies</w:t>
      </w:r>
    </w:p>
    <w:p w14:paraId="17BB0566" w14:textId="77777777" w:rsidR="00244A96" w:rsidRPr="00D46C38" w:rsidRDefault="00301141" w:rsidP="00244A96"/>
    <w:p w14:paraId="7CCAE61B" w14:textId="77777777" w:rsidR="00244A96" w:rsidRPr="00D46C38" w:rsidRDefault="00301141" w:rsidP="00244A96">
      <w:pPr>
        <w:jc w:val="center"/>
        <w:rPr>
          <w:b/>
        </w:rPr>
      </w:pPr>
    </w:p>
    <w:p w14:paraId="0EEA81AA" w14:textId="77777777" w:rsidR="00244A96" w:rsidRPr="00D46C38" w:rsidRDefault="00301141" w:rsidP="00244A96"/>
    <w:p w14:paraId="557D00F1" w14:textId="77777777" w:rsidR="00244A96" w:rsidRDefault="00375076" w:rsidP="00244A96">
      <w:pPr>
        <w:jc w:val="center"/>
        <w:rPr>
          <w:b/>
          <w:i/>
          <w:sz w:val="28"/>
          <w:szCs w:val="28"/>
          <w:u w:val="single"/>
        </w:rPr>
      </w:pPr>
      <w:r w:rsidRPr="00614401">
        <w:rPr>
          <w:b/>
          <w:sz w:val="28"/>
          <w:szCs w:val="28"/>
        </w:rPr>
        <w:t xml:space="preserve">INSTRUCTIONAL OBJECTIVE(s) </w:t>
      </w:r>
      <w:r w:rsidRPr="00614401">
        <w:rPr>
          <w:b/>
          <w:i/>
          <w:sz w:val="28"/>
          <w:szCs w:val="28"/>
          <w:u w:val="single"/>
        </w:rPr>
        <w:t>(Lesson Objective(s)*)</w:t>
      </w:r>
    </w:p>
    <w:p w14:paraId="379A0182" w14:textId="77777777" w:rsidR="00443FEA" w:rsidRDefault="00301141" w:rsidP="00244A96">
      <w:pPr>
        <w:jc w:val="center"/>
        <w:rPr>
          <w:b/>
          <w:sz w:val="28"/>
          <w:szCs w:val="28"/>
        </w:rPr>
      </w:pPr>
    </w:p>
    <w:p w14:paraId="2A38978B" w14:textId="77777777" w:rsidR="00715075" w:rsidRPr="00D46C38" w:rsidRDefault="00375076" w:rsidP="00C7589C">
      <w:r>
        <w:t>After students listen to a read aloud and respond and participate in a gallery walk, students will engage in a range of collaborative conversations to come to a conclusion and draw a set of pictures demonstrating optimist views on negative events. Students will be able to complete three out of four pictures with accurate, relevant information.</w:t>
      </w:r>
    </w:p>
    <w:p w14:paraId="581A75A1" w14:textId="77777777" w:rsidR="00244A96" w:rsidRPr="00D46C38" w:rsidRDefault="00301141" w:rsidP="00244A96"/>
    <w:p w14:paraId="0A1F7BEE" w14:textId="77777777" w:rsidR="00244A96" w:rsidRPr="00614401" w:rsidRDefault="00375076" w:rsidP="00C7589C">
      <w:pPr>
        <w:ind w:firstLine="720"/>
        <w:jc w:val="center"/>
        <w:rPr>
          <w:b/>
          <w:sz w:val="28"/>
          <w:szCs w:val="28"/>
        </w:rPr>
      </w:pPr>
      <w:r>
        <w:rPr>
          <w:b/>
          <w:sz w:val="28"/>
        </w:rPr>
        <w:t>Standards and Indicators</w:t>
      </w:r>
    </w:p>
    <w:p w14:paraId="74E21626" w14:textId="77777777" w:rsidR="00FF7A73" w:rsidRDefault="00FF7A73">
      <w:pPr>
        <w:ind w:firstLine="720"/>
        <w:jc w:val="center"/>
      </w:pPr>
    </w:p>
    <w:p w14:paraId="2078B4F4" w14:textId="77777777" w:rsidR="00FF7A73" w:rsidRDefault="00375076">
      <w:pPr>
        <w:ind w:firstLine="720"/>
        <w:jc w:val="center"/>
      </w:pPr>
      <w:r>
        <w:t>New York State Social Studies Standards (Frameworks)</w:t>
      </w:r>
    </w:p>
    <w:p w14:paraId="51C2C5F0" w14:textId="77777777" w:rsidR="00FF7A73" w:rsidRDefault="00FF7A73">
      <w:pPr>
        <w:ind w:firstLine="720"/>
        <w:jc w:val="center"/>
      </w:pPr>
    </w:p>
    <w:p w14:paraId="38306519" w14:textId="77777777" w:rsidR="00FF7A73" w:rsidRDefault="00375076">
      <w:pPr>
        <w:ind w:firstLine="720"/>
      </w:pPr>
      <w:r>
        <w:t>Key Idea:</w:t>
      </w:r>
    </w:p>
    <w:p w14:paraId="33A352EA" w14:textId="77777777" w:rsidR="00FF7A73" w:rsidRDefault="00FF7A73">
      <w:pPr>
        <w:ind w:firstLine="720"/>
        <w:jc w:val="center"/>
      </w:pPr>
    </w:p>
    <w:p w14:paraId="1BB0A4E4" w14:textId="77777777" w:rsidR="00FF7A73" w:rsidRDefault="00FF7A73">
      <w:pPr>
        <w:ind w:firstLine="720"/>
        <w:jc w:val="center"/>
      </w:pPr>
    </w:p>
    <w:p w14:paraId="62B2760C" w14:textId="77777777" w:rsidR="00FF7A73" w:rsidRDefault="00375076">
      <w:pPr>
        <w:ind w:firstLine="720"/>
        <w:jc w:val="center"/>
      </w:pPr>
      <w:r>
        <w:t>3.3 Geographic factors often influence where people settle and form communities. People adapt to and modify their environment in different ways to meet their needs.</w:t>
      </w:r>
    </w:p>
    <w:p w14:paraId="7367A58A" w14:textId="77777777" w:rsidR="00FF7A73" w:rsidRDefault="00FF7A73">
      <w:pPr>
        <w:ind w:firstLine="720"/>
        <w:jc w:val="center"/>
      </w:pPr>
    </w:p>
    <w:p w14:paraId="6A4690A6" w14:textId="77777777" w:rsidR="00FF7A73" w:rsidRDefault="00FF7A73">
      <w:pPr>
        <w:ind w:firstLine="720"/>
        <w:jc w:val="center"/>
      </w:pPr>
    </w:p>
    <w:p w14:paraId="30281157" w14:textId="77777777" w:rsidR="00FF7A73" w:rsidRDefault="00FF7A73">
      <w:pPr>
        <w:ind w:firstLine="720"/>
        <w:jc w:val="center"/>
      </w:pPr>
    </w:p>
    <w:p w14:paraId="0C2DF2B4" w14:textId="77777777" w:rsidR="00FF7A73" w:rsidRDefault="00375076">
      <w:pPr>
        <w:ind w:firstLine="720"/>
      </w:pPr>
      <w:r>
        <w:t>Key Concepts:</w:t>
      </w:r>
    </w:p>
    <w:p w14:paraId="59C48A6D" w14:textId="77777777" w:rsidR="00FF7A73" w:rsidRDefault="00FF7A73">
      <w:pPr>
        <w:ind w:firstLine="720"/>
        <w:jc w:val="center"/>
      </w:pPr>
    </w:p>
    <w:p w14:paraId="63FF69C9" w14:textId="77777777" w:rsidR="00FF7A73" w:rsidRDefault="00FF7A73">
      <w:pPr>
        <w:ind w:firstLine="720"/>
        <w:jc w:val="center"/>
      </w:pPr>
    </w:p>
    <w:p w14:paraId="588A3D54" w14:textId="77777777" w:rsidR="00FF7A73" w:rsidRDefault="00375076">
      <w:pPr>
        <w:ind w:firstLine="720"/>
        <w:jc w:val="center"/>
      </w:pPr>
      <w:r>
        <w:t>3.3a Geographic factors influence where people settle and their lifestyle. Some geographic factors make a location more suitable for settlement, while others act as deterrents. </w:t>
      </w:r>
    </w:p>
    <w:p w14:paraId="4A5F9C47" w14:textId="77777777" w:rsidR="00FF7A73" w:rsidRDefault="00FF7A73">
      <w:pPr>
        <w:ind w:firstLine="720"/>
        <w:jc w:val="center"/>
      </w:pPr>
    </w:p>
    <w:p w14:paraId="50FB24B0" w14:textId="77777777" w:rsidR="00FF7A73" w:rsidRDefault="00375076">
      <w:pPr>
        <w:ind w:firstLine="720"/>
      </w:pPr>
      <w:r>
        <w:t xml:space="preserve">National Social Studies Standards and Themes </w:t>
      </w:r>
    </w:p>
    <w:p w14:paraId="4DBB460F" w14:textId="77777777" w:rsidR="00FF7A73" w:rsidRDefault="00FF7A73">
      <w:pPr>
        <w:ind w:firstLine="720"/>
      </w:pPr>
    </w:p>
    <w:p w14:paraId="247B8A4A" w14:textId="77777777" w:rsidR="00FF7A73" w:rsidRDefault="00FF7A73">
      <w:pPr>
        <w:ind w:firstLine="720"/>
      </w:pPr>
    </w:p>
    <w:p w14:paraId="3274EE62" w14:textId="77777777" w:rsidR="00FF7A73" w:rsidRDefault="00375076">
      <w:pPr>
        <w:ind w:firstLine="720"/>
      </w:pPr>
      <w:r>
        <w:t>IV. Individual Development &amp; Identity</w:t>
      </w:r>
    </w:p>
    <w:p w14:paraId="4AE9F39A" w14:textId="77777777" w:rsidR="00FF7A73" w:rsidRDefault="00FF7A73">
      <w:pPr>
        <w:ind w:firstLine="720"/>
      </w:pPr>
    </w:p>
    <w:p w14:paraId="0C333829" w14:textId="77777777" w:rsidR="00FF7A73" w:rsidRDefault="00375076">
      <w:pPr>
        <w:ind w:firstLine="720"/>
        <w:jc w:val="center"/>
      </w:pPr>
      <w:r>
        <w:t>Social studies programs should include experiences that provide for the study of individual                     development and identity.</w:t>
      </w:r>
    </w:p>
    <w:p w14:paraId="23FE2EE0" w14:textId="77777777" w:rsidR="00FF7A73" w:rsidRDefault="00FF7A73">
      <w:pPr>
        <w:ind w:firstLine="720"/>
      </w:pPr>
    </w:p>
    <w:p w14:paraId="695900C5" w14:textId="77777777" w:rsidR="00FF7A73" w:rsidRDefault="00FF7A73">
      <w:pPr>
        <w:ind w:firstLine="720"/>
      </w:pPr>
    </w:p>
    <w:p w14:paraId="167F64A7" w14:textId="77777777" w:rsidR="00FF7A73" w:rsidRDefault="00375076">
      <w:pPr>
        <w:ind w:firstLine="720"/>
        <w:jc w:val="center"/>
      </w:pPr>
      <w:r>
        <w:lastRenderedPageBreak/>
        <w:t xml:space="preserve">Indicator: This will be evident when students think about the question on happiness and reflect on their past mistakes and how they handles it. </w:t>
      </w:r>
    </w:p>
    <w:p w14:paraId="30452167" w14:textId="77777777" w:rsidR="00FF7A73" w:rsidRDefault="00FF7A73">
      <w:pPr>
        <w:ind w:firstLine="720"/>
        <w:jc w:val="center"/>
      </w:pPr>
    </w:p>
    <w:p w14:paraId="671F31E0" w14:textId="77777777" w:rsidR="00FF7A73" w:rsidRDefault="00375076">
      <w:pPr>
        <w:ind w:firstLine="720"/>
      </w:pPr>
      <w:r>
        <w:t>NCSS C3 Inquiry Arc</w:t>
      </w:r>
    </w:p>
    <w:p w14:paraId="32C946D3" w14:textId="77777777" w:rsidR="00FF7A73" w:rsidRDefault="00FF7A73">
      <w:pPr>
        <w:ind w:firstLine="720"/>
        <w:jc w:val="center"/>
      </w:pPr>
    </w:p>
    <w:p w14:paraId="6EAEEE6E" w14:textId="77777777" w:rsidR="00FF7A73" w:rsidRDefault="00375076">
      <w:pPr>
        <w:ind w:firstLine="720"/>
        <w:jc w:val="center"/>
      </w:pPr>
      <w:r>
        <w:t xml:space="preserve">Dimension 2: Students will analyze societal issues, trends, and events by applying concepts and tools from civics, economics, geography, and history. Look with lens and skills of the discipline.  </w:t>
      </w:r>
    </w:p>
    <w:p w14:paraId="47FDF3BD" w14:textId="77777777" w:rsidR="00FF7A73" w:rsidRDefault="00375076">
      <w:pPr>
        <w:ind w:firstLine="720"/>
      </w:pPr>
      <w:r>
        <w:t xml:space="preserve">Dimension 3: Students will work toward conclusions about societal issues, trends, and events by collecting evidence and evaluating its usefulness in developing casual explanations. </w:t>
      </w:r>
    </w:p>
    <w:p w14:paraId="747C6436" w14:textId="77777777" w:rsidR="00FF7A73" w:rsidRDefault="00FF7A73">
      <w:pPr>
        <w:ind w:firstLine="720"/>
      </w:pPr>
    </w:p>
    <w:p w14:paraId="631D618D" w14:textId="77777777" w:rsidR="00FF7A73" w:rsidRDefault="00375076">
      <w:pPr>
        <w:ind w:firstLine="720"/>
        <w:jc w:val="center"/>
      </w:pPr>
      <w:r>
        <w:tab/>
        <w:t>Indicator: This will be evident when the students learn the different views in what determines ones happiness.</w:t>
      </w:r>
    </w:p>
    <w:p w14:paraId="79345AD3" w14:textId="77777777" w:rsidR="00FF7A73" w:rsidRDefault="00FF7A73">
      <w:pPr>
        <w:ind w:firstLine="720"/>
        <w:jc w:val="center"/>
      </w:pPr>
    </w:p>
    <w:p w14:paraId="688D537A" w14:textId="77777777" w:rsidR="00FF7A73" w:rsidRDefault="00375076">
      <w:pPr>
        <w:ind w:firstLine="720"/>
      </w:pPr>
      <w:r>
        <w:t>Social Studies Practices: Habits of Mind</w:t>
      </w:r>
    </w:p>
    <w:p w14:paraId="10C84EDB" w14:textId="77777777" w:rsidR="00FF7A73" w:rsidRDefault="00FF7A73">
      <w:pPr>
        <w:ind w:firstLine="720"/>
        <w:jc w:val="center"/>
      </w:pPr>
    </w:p>
    <w:p w14:paraId="6F85F1BC" w14:textId="77777777" w:rsidR="00FF7A73" w:rsidRDefault="00375076">
      <w:pPr>
        <w:ind w:firstLine="720"/>
        <w:jc w:val="center"/>
      </w:pPr>
      <w:r>
        <w:t>Geographic Reasoning: Engage in patient reflection and constant reexamination of the past         and present.</w:t>
      </w:r>
    </w:p>
    <w:p w14:paraId="0097B2C3" w14:textId="77777777" w:rsidR="00FF7A73" w:rsidRDefault="00FF7A73">
      <w:pPr>
        <w:ind w:firstLine="720"/>
        <w:jc w:val="center"/>
      </w:pPr>
    </w:p>
    <w:p w14:paraId="56B180E3" w14:textId="77777777" w:rsidR="00FF7A73" w:rsidRDefault="00375076">
      <w:pPr>
        <w:ind w:firstLine="720"/>
      </w:pPr>
      <w:r>
        <w:t xml:space="preserve">Indicator: This will be evident when students think about the problems that happend in the book and think of solutions. </w:t>
      </w:r>
    </w:p>
    <w:p w14:paraId="72AA5815" w14:textId="77777777" w:rsidR="00FF7A73" w:rsidRDefault="00FF7A73">
      <w:pPr>
        <w:ind w:firstLine="720"/>
        <w:jc w:val="center"/>
      </w:pPr>
    </w:p>
    <w:p w14:paraId="0C021E36" w14:textId="77777777" w:rsidR="00FF7A73" w:rsidRDefault="00375076">
      <w:pPr>
        <w:ind w:firstLine="720"/>
      </w:pPr>
      <w:r>
        <w:t>Common Core ELA Standards</w:t>
      </w:r>
    </w:p>
    <w:p w14:paraId="484DA567" w14:textId="77777777" w:rsidR="00FF7A73" w:rsidRDefault="00FF7A73">
      <w:pPr>
        <w:ind w:firstLine="720"/>
        <w:jc w:val="center"/>
      </w:pPr>
    </w:p>
    <w:p w14:paraId="65CF4B90" w14:textId="77777777" w:rsidR="00FF7A73" w:rsidRDefault="00375076">
      <w:pPr>
        <w:ind w:firstLine="720"/>
      </w:pPr>
      <w:r>
        <w:t>Key Ideas and Details </w:t>
      </w:r>
    </w:p>
    <w:p w14:paraId="5C92C9C6" w14:textId="77777777" w:rsidR="00FF7A73" w:rsidRDefault="00FF7A73">
      <w:pPr>
        <w:ind w:firstLine="720"/>
        <w:jc w:val="center"/>
      </w:pPr>
    </w:p>
    <w:p w14:paraId="06539171" w14:textId="77777777" w:rsidR="00FF7A73" w:rsidRDefault="00375076">
      <w:pPr>
        <w:ind w:firstLine="720"/>
        <w:jc w:val="center"/>
      </w:pPr>
      <w:r>
        <w:t>3.1 Ask and answer questions to demonstrate understanding of a text, referring explicitly to the text as the basis for the answers.</w:t>
      </w:r>
    </w:p>
    <w:p w14:paraId="4EFF4DBA" w14:textId="77777777" w:rsidR="00FF7A73" w:rsidRDefault="00FF7A73">
      <w:pPr>
        <w:ind w:firstLine="720"/>
        <w:jc w:val="center"/>
      </w:pPr>
    </w:p>
    <w:p w14:paraId="3355C2D2" w14:textId="77777777" w:rsidR="00FF7A73" w:rsidRDefault="00375076">
      <w:pPr>
        <w:ind w:firstLine="720"/>
        <w:jc w:val="center"/>
      </w:pPr>
      <w:r>
        <w:t>Indicator: This will be evident when the students engage in a range of conversations and collaborations in retelling the story.</w:t>
      </w:r>
    </w:p>
    <w:p w14:paraId="7C1FBB7E" w14:textId="77777777" w:rsidR="00244A96" w:rsidRPr="00D46C38" w:rsidRDefault="00301141" w:rsidP="00244A96">
      <w:pPr>
        <w:jc w:val="center"/>
        <w:rPr>
          <w:b/>
        </w:rPr>
      </w:pPr>
    </w:p>
    <w:p w14:paraId="6868BC5E" w14:textId="77777777" w:rsidR="00244A96" w:rsidRPr="00D46C38" w:rsidRDefault="00301141" w:rsidP="00244A96">
      <w:pPr>
        <w:autoSpaceDE w:val="0"/>
        <w:autoSpaceDN w:val="0"/>
        <w:adjustRightInd w:val="0"/>
        <w:rPr>
          <w:b/>
        </w:rPr>
      </w:pPr>
    </w:p>
    <w:p w14:paraId="150F5C0F" w14:textId="77777777" w:rsidR="00244A96" w:rsidRPr="00D46C38" w:rsidRDefault="00301141" w:rsidP="00244A96"/>
    <w:p w14:paraId="094B733C" w14:textId="77777777" w:rsidR="00244A96" w:rsidRDefault="00375076" w:rsidP="00244A96">
      <w:pPr>
        <w:jc w:val="center"/>
        <w:rPr>
          <w:b/>
          <w:sz w:val="28"/>
          <w:szCs w:val="28"/>
        </w:rPr>
      </w:pPr>
      <w:r w:rsidRPr="00614401">
        <w:rPr>
          <w:b/>
          <w:sz w:val="28"/>
          <w:szCs w:val="28"/>
        </w:rPr>
        <w:t>INSTRUCTIONAL RESOURCES</w:t>
      </w:r>
    </w:p>
    <w:p w14:paraId="2E9078B9" w14:textId="77777777" w:rsidR="00967D57" w:rsidRDefault="00301141" w:rsidP="00244A96">
      <w:pPr>
        <w:jc w:val="center"/>
        <w:rPr>
          <w:b/>
          <w:sz w:val="28"/>
          <w:szCs w:val="28"/>
        </w:rPr>
      </w:pPr>
    </w:p>
    <w:p w14:paraId="77742653" w14:textId="77777777" w:rsidR="00967D57" w:rsidRDefault="00375076" w:rsidP="00967D57">
      <w:r>
        <w:t>Computer-documentary “Happy”</w:t>
      </w:r>
    </w:p>
    <w:p w14:paraId="3DEF252E" w14:textId="77777777" w:rsidR="00967D57" w:rsidRDefault="00375076" w:rsidP="00967D57">
      <w:pPr>
        <w:rPr>
          <w:i/>
        </w:rPr>
      </w:pPr>
      <w:r>
        <w:t xml:space="preserve">Book: </w:t>
      </w:r>
      <w:r w:rsidRPr="00967D57">
        <w:rPr>
          <w:i/>
        </w:rPr>
        <w:t>It’s Ok To Make Mistakes</w:t>
      </w:r>
    </w:p>
    <w:p w14:paraId="1A722643" w14:textId="77777777" w:rsidR="00FF7A73" w:rsidRDefault="00375076">
      <w:r>
        <w:t xml:space="preserve">Poster Paper for Tweet About It. </w:t>
      </w:r>
    </w:p>
    <w:p w14:paraId="283295EF" w14:textId="77777777" w:rsidR="00FF7A73" w:rsidRDefault="00375076">
      <w:r>
        <w:t xml:space="preserve">Post its. </w:t>
      </w:r>
    </w:p>
    <w:p w14:paraId="37AEB124" w14:textId="77777777" w:rsidR="00BB54E3" w:rsidRDefault="00375076" w:rsidP="00967D57">
      <w:r>
        <w:t>Gallery walk pictures.</w:t>
      </w:r>
    </w:p>
    <w:p w14:paraId="43CE7836" w14:textId="77777777" w:rsidR="00BB54E3" w:rsidRDefault="00375076" w:rsidP="00967D57">
      <w:r>
        <w:t>Worksheet to draw on optimist views on negative events.</w:t>
      </w:r>
    </w:p>
    <w:p w14:paraId="62E68A0E" w14:textId="77777777" w:rsidR="00BB54E3" w:rsidRDefault="00301141" w:rsidP="00967D57"/>
    <w:p w14:paraId="414B1E24" w14:textId="77777777" w:rsidR="00BB54E3" w:rsidRPr="00BB54E3" w:rsidRDefault="00301141" w:rsidP="00967D57"/>
    <w:p w14:paraId="79D029DC" w14:textId="77777777" w:rsidR="00967D57" w:rsidRPr="00967D57" w:rsidRDefault="00301141" w:rsidP="00967D57"/>
    <w:p w14:paraId="41E2D482" w14:textId="77777777" w:rsidR="00244A96" w:rsidRPr="00D46C38" w:rsidRDefault="00301141" w:rsidP="00244A96">
      <w:pPr>
        <w:rPr>
          <w:color w:val="000000"/>
        </w:rPr>
      </w:pPr>
    </w:p>
    <w:p w14:paraId="35FF552C" w14:textId="77777777" w:rsidR="00EF5A78" w:rsidRPr="00D46C38" w:rsidRDefault="00301141" w:rsidP="00EF5A78">
      <w:pPr>
        <w:ind w:left="360"/>
        <w:rPr>
          <w:color w:val="000000"/>
        </w:rPr>
      </w:pPr>
    </w:p>
    <w:p w14:paraId="1F733993" w14:textId="77777777" w:rsidR="00244A96" w:rsidRPr="00BB54E3" w:rsidRDefault="00375076" w:rsidP="00BB54E3">
      <w:pPr>
        <w:ind w:left="360"/>
        <w:rPr>
          <w:color w:val="000000"/>
        </w:rPr>
      </w:pPr>
      <w:r>
        <w:rPr>
          <w:color w:val="000000"/>
        </w:rPr>
        <w:tab/>
      </w:r>
      <w:r>
        <w:rPr>
          <w:color w:val="000000"/>
        </w:rPr>
        <w:tab/>
      </w:r>
      <w:r>
        <w:rPr>
          <w:color w:val="000000"/>
        </w:rPr>
        <w:tab/>
      </w:r>
      <w:r w:rsidRPr="00614401">
        <w:rPr>
          <w:b/>
          <w:color w:val="000000"/>
          <w:sz w:val="28"/>
          <w:szCs w:val="28"/>
        </w:rPr>
        <w:t xml:space="preserve">MOTIVATION </w:t>
      </w:r>
      <w:r w:rsidRPr="00614401">
        <w:rPr>
          <w:b/>
          <w:i/>
          <w:color w:val="000000"/>
          <w:sz w:val="28"/>
          <w:szCs w:val="28"/>
          <w:u w:val="single"/>
        </w:rPr>
        <w:t>(Engaging the learner(s)*)</w:t>
      </w:r>
    </w:p>
    <w:p w14:paraId="227485E9" w14:textId="77777777" w:rsidR="00244A96" w:rsidRPr="00D46C38" w:rsidRDefault="00301141" w:rsidP="00244A96">
      <w:pPr>
        <w:jc w:val="center"/>
        <w:rPr>
          <w:b/>
          <w:color w:val="000000"/>
        </w:rPr>
      </w:pPr>
    </w:p>
    <w:p w14:paraId="6B41F663" w14:textId="77777777" w:rsidR="00244A96" w:rsidRPr="00F151B3" w:rsidRDefault="00375076" w:rsidP="00244A96">
      <w:pPr>
        <w:rPr>
          <w:color w:val="000000"/>
        </w:rPr>
      </w:pPr>
      <w:r>
        <w:rPr>
          <w:color w:val="000000"/>
        </w:rPr>
        <w:t>Teacher will use It’s Ok To Make Mistakes on optimist and pessimist views to motivate and engage student learners to think about what happiness is.  This will be done at the beginning of the lesson. Teacher will do a gallery walk where students will think about optimistic solutions and views on pessimistic events.</w:t>
      </w:r>
    </w:p>
    <w:p w14:paraId="5C961D63" w14:textId="77777777" w:rsidR="00244A96" w:rsidRPr="00D46C38" w:rsidRDefault="00301141" w:rsidP="00244A96">
      <w:pPr>
        <w:rPr>
          <w:color w:val="000000"/>
        </w:rPr>
      </w:pPr>
    </w:p>
    <w:p w14:paraId="05F24EB0" w14:textId="77777777" w:rsidR="0096055A" w:rsidRDefault="00375076" w:rsidP="00244A96">
      <w:pPr>
        <w:jc w:val="center"/>
        <w:rPr>
          <w:b/>
          <w:color w:val="000000"/>
          <w:sz w:val="28"/>
          <w:szCs w:val="28"/>
        </w:rPr>
      </w:pPr>
      <w:r>
        <w:rPr>
          <w:b/>
          <w:sz w:val="28"/>
        </w:rPr>
        <w:t>DEVELOPMENTAL PROCEDURES</w:t>
      </w:r>
    </w:p>
    <w:p w14:paraId="3BC162BF" w14:textId="77777777" w:rsidR="00DE20EC" w:rsidRDefault="00301141" w:rsidP="00244A96">
      <w:pPr>
        <w:jc w:val="center"/>
        <w:rPr>
          <w:b/>
          <w:color w:val="000000"/>
          <w:sz w:val="28"/>
          <w:szCs w:val="28"/>
        </w:rPr>
      </w:pPr>
    </w:p>
    <w:p w14:paraId="04F604B2" w14:textId="77777777" w:rsidR="00DE20EC" w:rsidRDefault="00375076" w:rsidP="00DE20EC">
      <w:pPr>
        <w:pStyle w:val="ListParagraph"/>
        <w:numPr>
          <w:ilvl w:val="0"/>
          <w:numId w:val="25"/>
        </w:numPr>
        <w:jc w:val="center"/>
        <w:rPr>
          <w:color w:val="000000"/>
        </w:rPr>
      </w:pPr>
      <w:r>
        <w:rPr>
          <w:color w:val="000000"/>
        </w:rPr>
        <w:t xml:space="preserve">Teacher will begin the lesson by reading It’s Ok to Make Mistakes. </w:t>
      </w:r>
      <w:r w:rsidRPr="00413736">
        <w:rPr>
          <w:i/>
          <w:color w:val="000000"/>
        </w:rPr>
        <w:t>(</w:t>
      </w:r>
      <w:r>
        <w:rPr>
          <w:i/>
          <w:color w:val="000000"/>
        </w:rPr>
        <w:t>How do you feel when you make a mistake? What happens when you give up?)</w:t>
      </w:r>
    </w:p>
    <w:p w14:paraId="6D1EC2D4" w14:textId="5B2FCEA7" w:rsidR="0037724A" w:rsidRPr="00654837" w:rsidRDefault="00375076" w:rsidP="00DE20EC">
      <w:pPr>
        <w:pStyle w:val="ListParagraph"/>
        <w:numPr>
          <w:ilvl w:val="0"/>
          <w:numId w:val="25"/>
        </w:numPr>
        <w:jc w:val="center"/>
        <w:rPr>
          <w:color w:val="000000"/>
        </w:rPr>
      </w:pPr>
      <w:r>
        <w:rPr>
          <w:color w:val="000000"/>
        </w:rPr>
        <w:t xml:space="preserve">Teacher will ask students to come to the rug and sit in a circle for a read aloud </w:t>
      </w:r>
      <w:r w:rsidRPr="00DE20EC">
        <w:rPr>
          <w:i/>
          <w:color w:val="000000"/>
        </w:rPr>
        <w:t>It’s Ok To Make Mistakes</w:t>
      </w:r>
      <w:r>
        <w:rPr>
          <w:color w:val="000000"/>
        </w:rPr>
        <w:t xml:space="preserve">. Students will also answer questions throughout the book. </w:t>
      </w:r>
      <w:r w:rsidRPr="00413736">
        <w:rPr>
          <w:i/>
          <w:color w:val="000000"/>
        </w:rPr>
        <w:t>(What do you think made these characters happy? Why didn’t they just get mad and upset? How did they react to these situations? How would you have handled it?  Can you think of another word that correlates with happiness? (optimism))</w:t>
      </w:r>
    </w:p>
    <w:p w14:paraId="5417B8D4" w14:textId="250F7210" w:rsidR="00654837" w:rsidRPr="00654837" w:rsidRDefault="00654837" w:rsidP="00654837">
      <w:pPr>
        <w:pStyle w:val="ListParagraph"/>
        <w:numPr>
          <w:ilvl w:val="0"/>
          <w:numId w:val="25"/>
        </w:numPr>
        <w:rPr>
          <w:color w:val="000000"/>
        </w:rPr>
      </w:pPr>
      <w:r>
        <w:rPr>
          <w:color w:val="000000"/>
        </w:rPr>
        <w:t xml:space="preserve">Students will complete a book, head and heart activity. </w:t>
      </w:r>
    </w:p>
    <w:p w14:paraId="502538A0" w14:textId="77777777" w:rsidR="00DE20EC" w:rsidRPr="00413736" w:rsidRDefault="00375076" w:rsidP="00DE20EC">
      <w:pPr>
        <w:pStyle w:val="ListParagraph"/>
        <w:numPr>
          <w:ilvl w:val="0"/>
          <w:numId w:val="25"/>
        </w:numPr>
        <w:jc w:val="center"/>
        <w:rPr>
          <w:i/>
          <w:color w:val="000000"/>
        </w:rPr>
      </w:pPr>
      <w:r>
        <w:rPr>
          <w:color w:val="000000"/>
        </w:rPr>
        <w:t xml:space="preserve">Students will engage in brief discussion after the read aloud facilitated by the teacher. </w:t>
      </w:r>
      <w:r w:rsidRPr="00413736">
        <w:rPr>
          <w:i/>
          <w:color w:val="000000"/>
        </w:rPr>
        <w:t>(Can you think of a time where you faced a situation and made the best of it? What makes you happy and why do you think it is important to remain optimistic? Have you ever passed it forward?)</w:t>
      </w:r>
    </w:p>
    <w:p w14:paraId="3EFA2479" w14:textId="77777777" w:rsidR="005C63FF" w:rsidRPr="00DE20EC" w:rsidRDefault="00375076" w:rsidP="00DE20EC">
      <w:pPr>
        <w:pStyle w:val="ListParagraph"/>
        <w:numPr>
          <w:ilvl w:val="0"/>
          <w:numId w:val="25"/>
        </w:numPr>
        <w:jc w:val="center"/>
        <w:rPr>
          <w:color w:val="000000"/>
        </w:rPr>
      </w:pPr>
      <w:r>
        <w:rPr>
          <w:color w:val="000000"/>
        </w:rPr>
        <w:t>Students will engage in a gallery walk activity where they will observe four negative events.  Students will come up with optimistic views and draw them on their worksheet. (This is a silent activity. There will be no talking during this time)</w:t>
      </w:r>
    </w:p>
    <w:p w14:paraId="1D560156" w14:textId="77777777" w:rsidR="00244A96" w:rsidRPr="00D46C38" w:rsidRDefault="00301141" w:rsidP="00244A96">
      <w:pPr>
        <w:jc w:val="center"/>
        <w:rPr>
          <w:b/>
          <w:color w:val="000000"/>
        </w:rPr>
      </w:pPr>
    </w:p>
    <w:p w14:paraId="077E0FBF" w14:textId="77777777" w:rsidR="003C2923" w:rsidRPr="00D46C38" w:rsidRDefault="00301141" w:rsidP="003C2923">
      <w:pPr>
        <w:rPr>
          <w:color w:val="000000"/>
        </w:rPr>
      </w:pPr>
    </w:p>
    <w:p w14:paraId="0A2EBB27" w14:textId="77777777" w:rsidR="007C02E9" w:rsidRPr="00D46C38" w:rsidRDefault="00301141" w:rsidP="007C02E9">
      <w:pPr>
        <w:rPr>
          <w:color w:val="000000"/>
        </w:rPr>
      </w:pPr>
    </w:p>
    <w:p w14:paraId="3DCE7373" w14:textId="77777777" w:rsidR="007C02E9" w:rsidRPr="00614401" w:rsidRDefault="00375076" w:rsidP="007C02E9">
      <w:pPr>
        <w:jc w:val="center"/>
        <w:rPr>
          <w:b/>
          <w:color w:val="000000"/>
          <w:sz w:val="28"/>
          <w:szCs w:val="28"/>
          <w:u w:val="single"/>
        </w:rPr>
      </w:pPr>
      <w:r w:rsidRPr="00614401">
        <w:rPr>
          <w:b/>
          <w:color w:val="000000"/>
          <w:sz w:val="28"/>
          <w:szCs w:val="28"/>
        </w:rPr>
        <w:t xml:space="preserve">INSTRUCTIONAL STRATEGIES </w:t>
      </w:r>
      <w:r w:rsidRPr="00614401">
        <w:rPr>
          <w:b/>
          <w:i/>
          <w:color w:val="000000"/>
          <w:sz w:val="28"/>
          <w:szCs w:val="28"/>
          <w:u w:val="single"/>
        </w:rPr>
        <w:t>(Learning Strategies*)</w:t>
      </w:r>
    </w:p>
    <w:p w14:paraId="342FEA08" w14:textId="77777777" w:rsidR="00F009CE" w:rsidRPr="00413736" w:rsidRDefault="00375076" w:rsidP="00413736">
      <w:pPr>
        <w:pStyle w:val="ListParagraph"/>
        <w:numPr>
          <w:ilvl w:val="0"/>
          <w:numId w:val="26"/>
        </w:numPr>
        <w:spacing w:before="100" w:beforeAutospacing="1"/>
        <w:rPr>
          <w:bCs/>
          <w:color w:val="000000"/>
        </w:rPr>
      </w:pPr>
      <w:r w:rsidRPr="00413736">
        <w:rPr>
          <w:b/>
          <w:bCs/>
          <w:color w:val="000000"/>
        </w:rPr>
        <w:t>Cooperative Learning</w:t>
      </w:r>
      <w:r w:rsidRPr="00413736">
        <w:rPr>
          <w:bCs/>
          <w:color w:val="000000"/>
        </w:rPr>
        <w:t xml:space="preserve"> </w:t>
      </w:r>
    </w:p>
    <w:p w14:paraId="2D31F3EC" w14:textId="77777777" w:rsidR="00F009CE" w:rsidRPr="00D46C38" w:rsidRDefault="00375076" w:rsidP="00413736">
      <w:pPr>
        <w:spacing w:before="100" w:beforeAutospacing="1"/>
        <w:ind w:left="1080"/>
        <w:rPr>
          <w:bCs/>
          <w:color w:val="000000"/>
        </w:rPr>
      </w:pPr>
      <w:r w:rsidRPr="00D46C38">
        <w:rPr>
          <w:b/>
          <w:bCs/>
          <w:color w:val="000000"/>
        </w:rPr>
        <w:t>Indicator</w:t>
      </w:r>
      <w:r w:rsidRPr="00D46C38">
        <w:rPr>
          <w:bCs/>
          <w:color w:val="000000"/>
        </w:rPr>
        <w:t xml:space="preserve">: This will be evident when students </w:t>
      </w:r>
      <w:r>
        <w:rPr>
          <w:bCs/>
          <w:color w:val="000000"/>
        </w:rPr>
        <w:t xml:space="preserve">engage in a gallery walk. </w:t>
      </w:r>
    </w:p>
    <w:p w14:paraId="7067755B" w14:textId="77777777" w:rsidR="007C02E9" w:rsidRPr="00D46C38" w:rsidRDefault="00375076" w:rsidP="00F009CE">
      <w:pPr>
        <w:pStyle w:val="ListParagraph"/>
        <w:numPr>
          <w:ilvl w:val="0"/>
          <w:numId w:val="18"/>
        </w:numPr>
        <w:spacing w:before="100" w:beforeAutospacing="1" w:after="100" w:afterAutospacing="1"/>
        <w:rPr>
          <w:bCs/>
          <w:color w:val="000000"/>
        </w:rPr>
      </w:pPr>
      <w:r w:rsidRPr="00D46C38">
        <w:rPr>
          <w:b/>
          <w:bCs/>
          <w:color w:val="000000"/>
        </w:rPr>
        <w:t>Discussion</w:t>
      </w:r>
      <w:r w:rsidRPr="00D46C38">
        <w:rPr>
          <w:bCs/>
          <w:color w:val="000000"/>
        </w:rPr>
        <w:t xml:space="preserve"> </w:t>
      </w:r>
    </w:p>
    <w:p w14:paraId="4C0E0EFB" w14:textId="77777777" w:rsidR="00576987" w:rsidRPr="00D46C38" w:rsidRDefault="00375076" w:rsidP="00F009CE">
      <w:pPr>
        <w:spacing w:before="100" w:beforeAutospacing="1" w:after="100" w:afterAutospacing="1"/>
        <w:ind w:left="1440"/>
        <w:rPr>
          <w:bCs/>
          <w:color w:val="000000"/>
        </w:rPr>
      </w:pPr>
      <w:r w:rsidRPr="00D46C38">
        <w:rPr>
          <w:b/>
          <w:bCs/>
          <w:color w:val="000000"/>
        </w:rPr>
        <w:t xml:space="preserve">Indicator:  </w:t>
      </w:r>
      <w:r w:rsidRPr="00D46C38">
        <w:rPr>
          <w:bCs/>
          <w:color w:val="000000"/>
        </w:rPr>
        <w:t xml:space="preserve">This will be evident when students are </w:t>
      </w:r>
      <w:r>
        <w:rPr>
          <w:bCs/>
          <w:color w:val="000000"/>
        </w:rPr>
        <w:t xml:space="preserve">actively engaged in a brief discussion about changing your attitude on mistakes. </w:t>
      </w:r>
    </w:p>
    <w:p w14:paraId="526194D0" w14:textId="77777777" w:rsidR="00413736" w:rsidRDefault="00375076" w:rsidP="00413736">
      <w:pPr>
        <w:pStyle w:val="ListParagraph"/>
        <w:numPr>
          <w:ilvl w:val="0"/>
          <w:numId w:val="18"/>
        </w:numPr>
        <w:spacing w:before="100" w:beforeAutospacing="1" w:after="100" w:afterAutospacing="1"/>
        <w:rPr>
          <w:bCs/>
          <w:color w:val="000000"/>
        </w:rPr>
      </w:pPr>
      <w:r w:rsidRPr="00D46C38">
        <w:rPr>
          <w:b/>
          <w:bCs/>
          <w:color w:val="000000"/>
        </w:rPr>
        <w:t>Scaffolding</w:t>
      </w:r>
    </w:p>
    <w:p w14:paraId="0496E368" w14:textId="77777777" w:rsidR="00FF1EC0" w:rsidRPr="00D46C38" w:rsidRDefault="00375076" w:rsidP="00413736">
      <w:pPr>
        <w:pStyle w:val="ListParagraph"/>
        <w:spacing w:before="100" w:beforeAutospacing="1" w:after="100" w:afterAutospacing="1"/>
        <w:rPr>
          <w:bCs/>
          <w:color w:val="000000"/>
        </w:rPr>
      </w:pPr>
      <w:r>
        <w:rPr>
          <w:b/>
          <w:color w:val="000000"/>
        </w:rPr>
        <w:tab/>
        <w:t xml:space="preserve">Indicator:  </w:t>
      </w:r>
      <w:r w:rsidRPr="00D46C38">
        <w:rPr>
          <w:bCs/>
          <w:color w:val="000000"/>
        </w:rPr>
        <w:t xml:space="preserve">This will be evident when students write their thought from the book, head and heart questions on a post-it. </w:t>
      </w:r>
      <w:r>
        <w:rPr>
          <w:bCs/>
          <w:color w:val="000000"/>
        </w:rPr>
        <w:t xml:space="preserve"> </w:t>
      </w:r>
    </w:p>
    <w:p w14:paraId="2B9EB937" w14:textId="77777777" w:rsidR="007C02E9" w:rsidRPr="00D46C38" w:rsidRDefault="00301141" w:rsidP="007C02E9">
      <w:pPr>
        <w:jc w:val="center"/>
        <w:rPr>
          <w:color w:val="000000"/>
        </w:rPr>
      </w:pPr>
    </w:p>
    <w:p w14:paraId="033441CF" w14:textId="77777777" w:rsidR="00E5478F" w:rsidRPr="00614401" w:rsidRDefault="00375076" w:rsidP="00E5478F">
      <w:pPr>
        <w:jc w:val="center"/>
        <w:rPr>
          <w:b/>
          <w:i/>
          <w:color w:val="000000"/>
          <w:sz w:val="28"/>
          <w:szCs w:val="28"/>
        </w:rPr>
      </w:pPr>
      <w:r w:rsidRPr="00614401">
        <w:rPr>
          <w:b/>
          <w:color w:val="000000"/>
          <w:sz w:val="28"/>
          <w:szCs w:val="28"/>
        </w:rPr>
        <w:lastRenderedPageBreak/>
        <w:t xml:space="preserve">ADAPTATIONS </w:t>
      </w:r>
      <w:r w:rsidRPr="00614401">
        <w:rPr>
          <w:b/>
          <w:i/>
          <w:color w:val="000000"/>
          <w:sz w:val="28"/>
          <w:szCs w:val="28"/>
        </w:rPr>
        <w:t>(Exceptionality*)</w:t>
      </w:r>
    </w:p>
    <w:p w14:paraId="06CD58FA" w14:textId="77777777" w:rsidR="00E5478F" w:rsidRPr="00D46C38" w:rsidRDefault="00301141" w:rsidP="00E5478F">
      <w:pPr>
        <w:jc w:val="center"/>
        <w:rPr>
          <w:b/>
          <w:color w:val="000000"/>
        </w:rPr>
      </w:pPr>
    </w:p>
    <w:p w14:paraId="0EDB19D6" w14:textId="77777777" w:rsidR="00C21CCF" w:rsidRDefault="00375076" w:rsidP="00413736">
      <w:pPr>
        <w:pStyle w:val="ListParagraph"/>
        <w:numPr>
          <w:ilvl w:val="0"/>
          <w:numId w:val="18"/>
        </w:numPr>
        <w:rPr>
          <w:color w:val="000000"/>
        </w:rPr>
      </w:pPr>
      <w:r>
        <w:rPr>
          <w:color w:val="000000"/>
        </w:rPr>
        <w:t xml:space="preserve">English Language Learners (ELL’s) will be given an </w:t>
      </w:r>
      <w:proofErr w:type="spellStart"/>
      <w:r>
        <w:rPr>
          <w:color w:val="000000"/>
        </w:rPr>
        <w:t>ipad</w:t>
      </w:r>
      <w:proofErr w:type="spellEnd"/>
      <w:r>
        <w:rPr>
          <w:color w:val="000000"/>
        </w:rPr>
        <w:t xml:space="preserve"> and a bilingual glossary to help with translation and paired with a bilingual peer. </w:t>
      </w:r>
    </w:p>
    <w:p w14:paraId="067AD4E4" w14:textId="77777777" w:rsidR="00413736" w:rsidRDefault="00375076" w:rsidP="00413736">
      <w:pPr>
        <w:pStyle w:val="ListParagraph"/>
        <w:numPr>
          <w:ilvl w:val="0"/>
          <w:numId w:val="18"/>
        </w:numPr>
        <w:rPr>
          <w:color w:val="000000"/>
        </w:rPr>
      </w:pPr>
      <w:r>
        <w:rPr>
          <w:color w:val="000000"/>
        </w:rPr>
        <w:t xml:space="preserve">The student who does not like working with other children will be allowed to work with a peer of their own choosing. </w:t>
      </w:r>
    </w:p>
    <w:p w14:paraId="3145F539" w14:textId="77777777" w:rsidR="00413736" w:rsidRDefault="00375076" w:rsidP="00413736">
      <w:pPr>
        <w:pStyle w:val="ListParagraph"/>
        <w:numPr>
          <w:ilvl w:val="0"/>
          <w:numId w:val="18"/>
        </w:numPr>
        <w:rPr>
          <w:color w:val="000000"/>
        </w:rPr>
      </w:pPr>
      <w:r>
        <w:rPr>
          <w:color w:val="000000"/>
        </w:rPr>
        <w:t>The students who has trouble completing their work on time will be allowed to choose their quiet nook for better concentration.</w:t>
      </w:r>
    </w:p>
    <w:p w14:paraId="63DD6B5A" w14:textId="77777777" w:rsidR="00D77EFF" w:rsidRDefault="00375076" w:rsidP="00413736">
      <w:pPr>
        <w:pStyle w:val="ListParagraph"/>
        <w:numPr>
          <w:ilvl w:val="0"/>
          <w:numId w:val="18"/>
        </w:numPr>
        <w:rPr>
          <w:color w:val="000000"/>
        </w:rPr>
      </w:pPr>
      <w:r>
        <w:rPr>
          <w:color w:val="000000"/>
        </w:rPr>
        <w:t xml:space="preserve">For students that are very shy the teacher will write down questions and give it to them on an index card. </w:t>
      </w:r>
    </w:p>
    <w:p w14:paraId="406C4382" w14:textId="77777777" w:rsidR="00D77EFF" w:rsidRPr="00D77EFF" w:rsidRDefault="00301141" w:rsidP="00D77EFF">
      <w:pPr>
        <w:rPr>
          <w:color w:val="000000"/>
        </w:rPr>
      </w:pPr>
    </w:p>
    <w:p w14:paraId="1466B24A" w14:textId="77777777" w:rsidR="00244A96" w:rsidRPr="00D46C38" w:rsidRDefault="00301141" w:rsidP="00244A96">
      <w:pPr>
        <w:rPr>
          <w:color w:val="000000"/>
        </w:rPr>
      </w:pPr>
    </w:p>
    <w:p w14:paraId="42D26F1D" w14:textId="77777777" w:rsidR="00244A96" w:rsidRPr="00614401" w:rsidRDefault="00375076" w:rsidP="00244A96">
      <w:pPr>
        <w:jc w:val="center"/>
        <w:rPr>
          <w:b/>
          <w:color w:val="000000"/>
          <w:sz w:val="28"/>
          <w:szCs w:val="28"/>
        </w:rPr>
      </w:pPr>
      <w:r w:rsidRPr="00614401">
        <w:rPr>
          <w:b/>
          <w:color w:val="000000"/>
          <w:sz w:val="28"/>
          <w:szCs w:val="28"/>
        </w:rPr>
        <w:t>DIFFERENTIATION OF INSTRUCTION</w:t>
      </w:r>
    </w:p>
    <w:p w14:paraId="1DFD8826" w14:textId="77777777" w:rsidR="00244A96" w:rsidRPr="00D46C38" w:rsidRDefault="00301141" w:rsidP="00244A96">
      <w:pPr>
        <w:jc w:val="center"/>
        <w:rPr>
          <w:b/>
          <w:color w:val="000000"/>
        </w:rPr>
      </w:pPr>
    </w:p>
    <w:p w14:paraId="225CE0C4" w14:textId="77777777" w:rsidR="00244A96" w:rsidRDefault="00375076" w:rsidP="00D77EFF">
      <w:pPr>
        <w:pStyle w:val="ListParagraph"/>
        <w:numPr>
          <w:ilvl w:val="0"/>
          <w:numId w:val="27"/>
        </w:numPr>
        <w:rPr>
          <w:color w:val="000000"/>
        </w:rPr>
      </w:pPr>
      <w:r>
        <w:rPr>
          <w:color w:val="000000"/>
        </w:rPr>
        <w:t>Auditory learners will listen and observe as they sit on the floor and</w:t>
      </w:r>
    </w:p>
    <w:p w14:paraId="60277334" w14:textId="77777777" w:rsidR="00D77EFF" w:rsidRDefault="00375076" w:rsidP="00D77EFF">
      <w:pPr>
        <w:pStyle w:val="ListParagraph"/>
        <w:numPr>
          <w:ilvl w:val="0"/>
          <w:numId w:val="27"/>
        </w:numPr>
        <w:rPr>
          <w:color w:val="000000"/>
        </w:rPr>
      </w:pPr>
      <w:r>
        <w:rPr>
          <w:color w:val="000000"/>
        </w:rPr>
        <w:t xml:space="preserve">Kinesthetic learners will be stand and listen as they are actively engaged in the gallery walk. </w:t>
      </w:r>
    </w:p>
    <w:p w14:paraId="647B6DFA" w14:textId="77777777" w:rsidR="00D77EFF" w:rsidRDefault="00375076" w:rsidP="00D77EFF">
      <w:pPr>
        <w:pStyle w:val="ListParagraph"/>
        <w:numPr>
          <w:ilvl w:val="0"/>
          <w:numId w:val="27"/>
        </w:numPr>
        <w:rPr>
          <w:color w:val="000000"/>
        </w:rPr>
      </w:pPr>
      <w:r>
        <w:rPr>
          <w:color w:val="000000"/>
        </w:rPr>
        <w:t>Students who are above mastery might be asked to do a skit of acting out optimistic views on negative event</w:t>
      </w:r>
    </w:p>
    <w:p w14:paraId="6E36F2B9" w14:textId="77777777" w:rsidR="00D77EFF" w:rsidRPr="00D77EFF" w:rsidRDefault="00375076" w:rsidP="00D77EFF">
      <w:pPr>
        <w:pStyle w:val="ListParagraph"/>
        <w:numPr>
          <w:ilvl w:val="0"/>
          <w:numId w:val="27"/>
        </w:numPr>
        <w:rPr>
          <w:color w:val="000000"/>
        </w:rPr>
      </w:pPr>
      <w:r>
        <w:rPr>
          <w:color w:val="000000"/>
        </w:rPr>
        <w:t xml:space="preserve">Visual learners will watch the video on happiness and observe the teacher while the book is being read aloud. </w:t>
      </w:r>
    </w:p>
    <w:p w14:paraId="4D0A9A6B" w14:textId="77777777" w:rsidR="00244A96" w:rsidRPr="00D46C38" w:rsidRDefault="00301141" w:rsidP="00244A96">
      <w:pPr>
        <w:rPr>
          <w:color w:val="000000"/>
        </w:rPr>
      </w:pPr>
    </w:p>
    <w:p w14:paraId="2AD2D469" w14:textId="77777777" w:rsidR="00244A96" w:rsidRPr="00D46C38" w:rsidRDefault="00301141" w:rsidP="00244A96">
      <w:pPr>
        <w:rPr>
          <w:color w:val="000000"/>
        </w:rPr>
      </w:pPr>
    </w:p>
    <w:p w14:paraId="752B9C4E" w14:textId="77777777" w:rsidR="007C02E9" w:rsidRPr="00D46C38" w:rsidRDefault="00301141" w:rsidP="00244A96">
      <w:pPr>
        <w:jc w:val="center"/>
        <w:rPr>
          <w:b/>
          <w:color w:val="000000"/>
        </w:rPr>
      </w:pPr>
    </w:p>
    <w:p w14:paraId="25184636" w14:textId="77777777" w:rsidR="00244A96" w:rsidRPr="00614401" w:rsidRDefault="00375076" w:rsidP="00244A96">
      <w:pPr>
        <w:jc w:val="center"/>
        <w:rPr>
          <w:color w:val="000000"/>
          <w:sz w:val="28"/>
          <w:szCs w:val="28"/>
        </w:rPr>
      </w:pPr>
      <w:r w:rsidRPr="00614401">
        <w:rPr>
          <w:b/>
          <w:color w:val="000000"/>
          <w:sz w:val="28"/>
          <w:szCs w:val="28"/>
        </w:rPr>
        <w:t xml:space="preserve">ASSESSMENT </w:t>
      </w:r>
      <w:r w:rsidRPr="00614401">
        <w:rPr>
          <w:b/>
          <w:i/>
          <w:color w:val="000000"/>
          <w:sz w:val="28"/>
          <w:szCs w:val="28"/>
          <w:u w:val="single"/>
        </w:rPr>
        <w:t>(artifacts* and assessment [formal &amp; informal]*)</w:t>
      </w:r>
    </w:p>
    <w:p w14:paraId="2F4A526C" w14:textId="77777777" w:rsidR="00244A96" w:rsidRDefault="00301141" w:rsidP="00244A96">
      <w:pPr>
        <w:jc w:val="center"/>
        <w:rPr>
          <w:b/>
          <w:color w:val="000000"/>
          <w:sz w:val="28"/>
          <w:szCs w:val="28"/>
        </w:rPr>
      </w:pPr>
    </w:p>
    <w:p w14:paraId="5148B3AD" w14:textId="77777777" w:rsidR="00965EAA" w:rsidRPr="00D46C38" w:rsidRDefault="00375076" w:rsidP="00965EAA">
      <w:r>
        <w:t xml:space="preserve">Students will correlate happiness and optimism and whether happiness is based on how you deal with certain situations during the discussion (which will be facilitated by the teacher) after the book is read. They will be actively engaged during the gallery walk and complete a worksheet where they will have to draw optimistic views on negative events. Students will also complete questions based on the book, head, and heart strategy on a post-it and put it on poster paper. </w:t>
      </w:r>
    </w:p>
    <w:p w14:paraId="6D21E7C2" w14:textId="77777777" w:rsidR="00965EAA" w:rsidRPr="00614401" w:rsidRDefault="00301141" w:rsidP="00244A96">
      <w:pPr>
        <w:jc w:val="center"/>
        <w:rPr>
          <w:b/>
          <w:color w:val="000000"/>
          <w:sz w:val="28"/>
          <w:szCs w:val="28"/>
        </w:rPr>
      </w:pPr>
    </w:p>
    <w:p w14:paraId="48C4FD9B" w14:textId="77777777" w:rsidR="00244A96" w:rsidRPr="00D46C38" w:rsidRDefault="00301141" w:rsidP="00244A96">
      <w:pPr>
        <w:rPr>
          <w:color w:val="000000"/>
        </w:rPr>
      </w:pPr>
    </w:p>
    <w:p w14:paraId="4841EE29" w14:textId="77777777" w:rsidR="00244A96" w:rsidRPr="00D46C38" w:rsidRDefault="00301141" w:rsidP="00244A96">
      <w:pPr>
        <w:jc w:val="center"/>
        <w:rPr>
          <w:b/>
          <w:color w:val="000000"/>
        </w:rPr>
      </w:pPr>
    </w:p>
    <w:p w14:paraId="245A8658" w14:textId="77777777" w:rsidR="00244A96" w:rsidRPr="00614401" w:rsidRDefault="00375076" w:rsidP="00244A96">
      <w:pPr>
        <w:jc w:val="center"/>
        <w:rPr>
          <w:b/>
          <w:color w:val="000000"/>
          <w:sz w:val="28"/>
          <w:szCs w:val="28"/>
        </w:rPr>
      </w:pPr>
      <w:r w:rsidRPr="00614401">
        <w:rPr>
          <w:b/>
          <w:color w:val="000000"/>
          <w:sz w:val="28"/>
          <w:szCs w:val="28"/>
        </w:rPr>
        <w:t>INDEPENDENT PRACTICE</w:t>
      </w:r>
    </w:p>
    <w:p w14:paraId="3FE0A394" w14:textId="77777777" w:rsidR="00244A96" w:rsidRPr="00D46C38" w:rsidRDefault="00301141" w:rsidP="00244A96">
      <w:pPr>
        <w:jc w:val="center"/>
        <w:rPr>
          <w:b/>
          <w:color w:val="000000"/>
        </w:rPr>
      </w:pPr>
    </w:p>
    <w:p w14:paraId="27F034CA" w14:textId="77777777" w:rsidR="00244A96" w:rsidRPr="00D46C38" w:rsidRDefault="00375076" w:rsidP="00244A96">
      <w:pPr>
        <w:rPr>
          <w:color w:val="000000"/>
        </w:rPr>
      </w:pPr>
      <w:r>
        <w:rPr>
          <w:color w:val="000000"/>
        </w:rPr>
        <w:t xml:space="preserve">Students will go home and write a letter of gratitude to who ever they want to address it to.  The goal is to have them think about a time that they were going through situation but made the best of it and direct the letter to someone who was there witnessing their situation.  Then the teacher will use </w:t>
      </w:r>
      <w:proofErr w:type="spellStart"/>
      <w:r>
        <w:rPr>
          <w:color w:val="000000"/>
        </w:rPr>
        <w:t>Flipgrid</w:t>
      </w:r>
      <w:proofErr w:type="spellEnd"/>
      <w:r>
        <w:rPr>
          <w:color w:val="000000"/>
        </w:rPr>
        <w:t xml:space="preserve"> to record students reading their letter to whom they addressed it to.  </w:t>
      </w:r>
    </w:p>
    <w:p w14:paraId="452602EC" w14:textId="77777777" w:rsidR="00965EAA" w:rsidRDefault="00301141" w:rsidP="00244A96">
      <w:pPr>
        <w:jc w:val="center"/>
        <w:rPr>
          <w:b/>
          <w:color w:val="000000"/>
          <w:sz w:val="28"/>
          <w:szCs w:val="28"/>
        </w:rPr>
      </w:pPr>
    </w:p>
    <w:p w14:paraId="5E4AF3E5" w14:textId="77777777" w:rsidR="00FF7A73" w:rsidRDefault="00FF7A73">
      <w:pPr>
        <w:jc w:val="center"/>
      </w:pPr>
    </w:p>
    <w:p w14:paraId="7C7B8210" w14:textId="77777777" w:rsidR="00FF7A73" w:rsidRDefault="00FF7A73">
      <w:pPr>
        <w:jc w:val="center"/>
      </w:pPr>
    </w:p>
    <w:p w14:paraId="293992E7" w14:textId="77777777" w:rsidR="00614401" w:rsidRDefault="00375076" w:rsidP="00244A96">
      <w:pPr>
        <w:jc w:val="center"/>
        <w:rPr>
          <w:b/>
          <w:color w:val="000000"/>
          <w:sz w:val="28"/>
          <w:szCs w:val="28"/>
        </w:rPr>
      </w:pPr>
      <w:r w:rsidRPr="00614401">
        <w:rPr>
          <w:b/>
          <w:color w:val="000000"/>
          <w:sz w:val="28"/>
          <w:szCs w:val="28"/>
        </w:rPr>
        <w:t xml:space="preserve">FOLLOW-UP ACTIVITIES: </w:t>
      </w:r>
    </w:p>
    <w:p w14:paraId="20C581C2" w14:textId="77777777" w:rsidR="00244A96" w:rsidRPr="00614401" w:rsidRDefault="00375076" w:rsidP="00244A96">
      <w:pPr>
        <w:jc w:val="center"/>
        <w:rPr>
          <w:b/>
          <w:color w:val="000000"/>
          <w:sz w:val="28"/>
          <w:szCs w:val="28"/>
        </w:rPr>
      </w:pPr>
      <w:r w:rsidRPr="00614401">
        <w:rPr>
          <w:b/>
          <w:color w:val="000000"/>
          <w:sz w:val="28"/>
          <w:szCs w:val="28"/>
        </w:rPr>
        <w:lastRenderedPageBreak/>
        <w:t xml:space="preserve">DIRECT TEACHER INTERVENTION AND ACADEMIC </w:t>
      </w:r>
    </w:p>
    <w:p w14:paraId="540FC126" w14:textId="77777777" w:rsidR="00244A96" w:rsidRPr="00D46C38" w:rsidRDefault="00301141" w:rsidP="00244A96">
      <w:pPr>
        <w:rPr>
          <w:color w:val="000000"/>
        </w:rPr>
      </w:pPr>
    </w:p>
    <w:p w14:paraId="7B71A831" w14:textId="77777777" w:rsidR="00244A96" w:rsidRPr="00D46C38" w:rsidRDefault="00375076" w:rsidP="00244A96">
      <w:pPr>
        <w:rPr>
          <w:color w:val="000000"/>
        </w:rPr>
      </w:pPr>
      <w:r w:rsidRPr="00D46C38">
        <w:rPr>
          <w:color w:val="000000"/>
          <w:u w:val="single"/>
        </w:rPr>
        <w:t>Direct Teacher Intervention</w:t>
      </w:r>
      <w:r w:rsidRPr="00D46C38">
        <w:rPr>
          <w:color w:val="000000"/>
        </w:rPr>
        <w:t xml:space="preserve">:  </w:t>
      </w:r>
    </w:p>
    <w:p w14:paraId="524E5463" w14:textId="77777777" w:rsidR="00FF7A73" w:rsidRDefault="00FF7A73"/>
    <w:p w14:paraId="22084C15" w14:textId="77777777" w:rsidR="00FF7A73" w:rsidRDefault="00375076">
      <w:r>
        <w:t>Students, under direct teacher intervention, teacher will re-read the book and talk about the mistakes presented in the book.  Students will then talk about the mistakes and other options on how to deal with the negative situation. Students, under direct teacher intervention will turn and talk about the problems presented in the book and come up with other possible solutions. Then students will share about a time they went through a negative event but talk about how they could have changed the outcome.</w:t>
      </w:r>
    </w:p>
    <w:p w14:paraId="335B8D9B" w14:textId="77777777" w:rsidR="00244A96" w:rsidRPr="00D46C38" w:rsidRDefault="00301141" w:rsidP="00244A96">
      <w:pPr>
        <w:rPr>
          <w:color w:val="000000"/>
        </w:rPr>
      </w:pPr>
    </w:p>
    <w:p w14:paraId="5A545431" w14:textId="77777777" w:rsidR="00244A96" w:rsidRPr="00D46C38" w:rsidRDefault="00375076" w:rsidP="00244A96">
      <w:pPr>
        <w:rPr>
          <w:color w:val="000000"/>
        </w:rPr>
      </w:pPr>
      <w:r w:rsidRPr="00D46C38">
        <w:rPr>
          <w:color w:val="000000"/>
          <w:u w:val="single"/>
        </w:rPr>
        <w:t>Academic Enrichment:</w:t>
      </w:r>
      <w:r w:rsidRPr="00D46C38">
        <w:rPr>
          <w:color w:val="000000"/>
        </w:rPr>
        <w:t xml:space="preserve"> </w:t>
      </w:r>
    </w:p>
    <w:p w14:paraId="702EB051" w14:textId="77777777" w:rsidR="00FF7A73" w:rsidRDefault="00FF7A73"/>
    <w:p w14:paraId="4A2F0F6F" w14:textId="77777777" w:rsidR="00FF7A73" w:rsidRDefault="00375076">
      <w:r>
        <w:t xml:space="preserve">Students will get a scenario on a negative event.   Students will then act out how they would have handled the negative situation by placing themselves in the person shoes.  Then they will research a famous negative event that happened in the United States and write how people handled it.  They should include location, how they lived, how the economy was etc.    </w:t>
      </w:r>
    </w:p>
    <w:p w14:paraId="0A6FE07B" w14:textId="77777777" w:rsidR="00244A96" w:rsidRPr="00D46C38" w:rsidRDefault="00301141" w:rsidP="00244A96">
      <w:pPr>
        <w:rPr>
          <w:color w:val="000000"/>
        </w:rPr>
      </w:pPr>
    </w:p>
    <w:p w14:paraId="01038948" w14:textId="77777777" w:rsidR="00244A96" w:rsidRPr="00D46C38" w:rsidRDefault="00301141" w:rsidP="00244A96">
      <w:pPr>
        <w:jc w:val="center"/>
        <w:rPr>
          <w:b/>
          <w:color w:val="000000"/>
        </w:rPr>
      </w:pPr>
    </w:p>
    <w:p w14:paraId="7FB64447" w14:textId="77777777" w:rsidR="00244A96" w:rsidRPr="00D46C38" w:rsidRDefault="00301141" w:rsidP="00244A96">
      <w:pPr>
        <w:jc w:val="center"/>
        <w:rPr>
          <w:b/>
          <w:color w:val="000000"/>
        </w:rPr>
      </w:pPr>
    </w:p>
    <w:p w14:paraId="0E664FAF" w14:textId="77777777" w:rsidR="00967D57" w:rsidRDefault="00301141" w:rsidP="00244A96">
      <w:pPr>
        <w:jc w:val="center"/>
        <w:rPr>
          <w:b/>
          <w:color w:val="000000"/>
          <w:sz w:val="28"/>
          <w:szCs w:val="28"/>
        </w:rPr>
      </w:pPr>
    </w:p>
    <w:p w14:paraId="060B9D35" w14:textId="77777777" w:rsidR="00967D57" w:rsidRDefault="00301141" w:rsidP="00244A96">
      <w:pPr>
        <w:jc w:val="center"/>
        <w:rPr>
          <w:b/>
          <w:color w:val="000000"/>
          <w:sz w:val="28"/>
          <w:szCs w:val="28"/>
        </w:rPr>
      </w:pPr>
    </w:p>
    <w:p w14:paraId="069AA950" w14:textId="77777777" w:rsidR="00967D57" w:rsidRDefault="00301141" w:rsidP="00244A96">
      <w:pPr>
        <w:jc w:val="center"/>
        <w:rPr>
          <w:b/>
          <w:color w:val="000000"/>
          <w:sz w:val="28"/>
          <w:szCs w:val="28"/>
        </w:rPr>
      </w:pPr>
    </w:p>
    <w:p w14:paraId="765E183C" w14:textId="77777777" w:rsidR="00FF7A73" w:rsidRDefault="00FF7A73">
      <w:pPr>
        <w:jc w:val="center"/>
      </w:pPr>
    </w:p>
    <w:p w14:paraId="12D49C27" w14:textId="77777777" w:rsidR="00FF7A73" w:rsidRDefault="00FF7A73">
      <w:pPr>
        <w:jc w:val="center"/>
      </w:pPr>
    </w:p>
    <w:p w14:paraId="01773C71" w14:textId="77777777" w:rsidR="00FF7A73" w:rsidRDefault="00FF7A73">
      <w:pPr>
        <w:jc w:val="center"/>
      </w:pPr>
    </w:p>
    <w:p w14:paraId="56567E56" w14:textId="77777777" w:rsidR="00FF7A73" w:rsidRDefault="00FF7A73">
      <w:pPr>
        <w:jc w:val="center"/>
      </w:pPr>
    </w:p>
    <w:p w14:paraId="4F39876D" w14:textId="77777777" w:rsidR="00FF7A73" w:rsidRDefault="00FF7A73">
      <w:pPr>
        <w:jc w:val="center"/>
      </w:pPr>
    </w:p>
    <w:p w14:paraId="6D0D5243" w14:textId="77777777" w:rsidR="00FF7A73" w:rsidRDefault="00FF7A73">
      <w:pPr>
        <w:jc w:val="center"/>
      </w:pPr>
    </w:p>
    <w:p w14:paraId="3319C33C" w14:textId="77777777" w:rsidR="00FF7A73" w:rsidRDefault="00FF7A73">
      <w:pPr>
        <w:jc w:val="center"/>
      </w:pPr>
    </w:p>
    <w:p w14:paraId="7E63A80A" w14:textId="77777777" w:rsidR="00FF7A73" w:rsidRDefault="00FF7A73">
      <w:pPr>
        <w:jc w:val="center"/>
      </w:pPr>
    </w:p>
    <w:p w14:paraId="50328044" w14:textId="77777777" w:rsidR="00FF7A73" w:rsidRDefault="00FF7A73">
      <w:pPr>
        <w:jc w:val="center"/>
      </w:pPr>
    </w:p>
    <w:p w14:paraId="3C6F9BA0" w14:textId="77777777" w:rsidR="00FF7A73" w:rsidRDefault="00FF7A73">
      <w:pPr>
        <w:jc w:val="center"/>
      </w:pPr>
    </w:p>
    <w:p w14:paraId="20B22AAF" w14:textId="77777777" w:rsidR="00FF7A73" w:rsidRDefault="00FF7A73">
      <w:pPr>
        <w:jc w:val="center"/>
      </w:pPr>
    </w:p>
    <w:p w14:paraId="6E1C4214" w14:textId="77777777" w:rsidR="00FF7A73" w:rsidRDefault="00FF7A73">
      <w:pPr>
        <w:jc w:val="center"/>
      </w:pPr>
    </w:p>
    <w:p w14:paraId="4D1FF68C" w14:textId="77777777" w:rsidR="00FF7A73" w:rsidRDefault="00FF7A73">
      <w:pPr>
        <w:jc w:val="center"/>
      </w:pPr>
    </w:p>
    <w:p w14:paraId="5E42274F" w14:textId="77777777" w:rsidR="00FF7A73" w:rsidRDefault="00FF7A73">
      <w:pPr>
        <w:jc w:val="center"/>
      </w:pPr>
    </w:p>
    <w:p w14:paraId="2AEAE25C" w14:textId="77777777" w:rsidR="00FF7A73" w:rsidRDefault="00FF7A73">
      <w:pPr>
        <w:jc w:val="center"/>
      </w:pPr>
    </w:p>
    <w:p w14:paraId="0FFAA30A" w14:textId="77777777" w:rsidR="00FF7A73" w:rsidRDefault="00FF7A73">
      <w:pPr>
        <w:jc w:val="center"/>
      </w:pPr>
    </w:p>
    <w:p w14:paraId="1D4D7247" w14:textId="77777777" w:rsidR="00FF7A73" w:rsidRDefault="00FF7A73">
      <w:pPr>
        <w:jc w:val="center"/>
      </w:pPr>
    </w:p>
    <w:p w14:paraId="0FF6C0A3" w14:textId="77777777" w:rsidR="00654837" w:rsidRDefault="00654837">
      <w:pPr>
        <w:jc w:val="center"/>
        <w:rPr>
          <w:b/>
          <w:sz w:val="28"/>
        </w:rPr>
      </w:pPr>
    </w:p>
    <w:p w14:paraId="6EBE3986" w14:textId="77777777" w:rsidR="00654837" w:rsidRDefault="00654837">
      <w:pPr>
        <w:jc w:val="center"/>
        <w:rPr>
          <w:b/>
          <w:sz w:val="28"/>
        </w:rPr>
      </w:pPr>
    </w:p>
    <w:p w14:paraId="457324B3" w14:textId="77777777" w:rsidR="00654837" w:rsidRDefault="00654837">
      <w:pPr>
        <w:jc w:val="center"/>
        <w:rPr>
          <w:b/>
          <w:sz w:val="28"/>
        </w:rPr>
      </w:pPr>
    </w:p>
    <w:p w14:paraId="409F3BE2" w14:textId="77777777" w:rsidR="00654837" w:rsidRDefault="00654837">
      <w:pPr>
        <w:jc w:val="center"/>
        <w:rPr>
          <w:b/>
          <w:sz w:val="28"/>
        </w:rPr>
      </w:pPr>
    </w:p>
    <w:p w14:paraId="38A8D717" w14:textId="77777777" w:rsidR="00654837" w:rsidRDefault="00654837">
      <w:pPr>
        <w:jc w:val="center"/>
        <w:rPr>
          <w:b/>
          <w:sz w:val="28"/>
        </w:rPr>
      </w:pPr>
    </w:p>
    <w:p w14:paraId="648B9DC1" w14:textId="77777777" w:rsidR="00654837" w:rsidRDefault="00654837">
      <w:pPr>
        <w:jc w:val="center"/>
        <w:rPr>
          <w:b/>
          <w:sz w:val="28"/>
        </w:rPr>
      </w:pPr>
    </w:p>
    <w:p w14:paraId="3F25D7BF" w14:textId="405052F7" w:rsidR="00FF7A73" w:rsidRDefault="00375076">
      <w:pPr>
        <w:jc w:val="center"/>
        <w:rPr>
          <w:b/>
          <w:sz w:val="28"/>
        </w:rPr>
      </w:pPr>
      <w:r>
        <w:rPr>
          <w:b/>
          <w:sz w:val="28"/>
        </w:rPr>
        <w:t>REFERENCES</w:t>
      </w:r>
    </w:p>
    <w:p w14:paraId="29D29EF1" w14:textId="77777777" w:rsidR="00FF7A73" w:rsidRDefault="00FF7A73">
      <w:pPr>
        <w:jc w:val="center"/>
      </w:pPr>
    </w:p>
    <w:p w14:paraId="10285440" w14:textId="77777777" w:rsidR="00FF7A73" w:rsidRDefault="00FF7A73">
      <w:pPr>
        <w:jc w:val="center"/>
      </w:pPr>
    </w:p>
    <w:p w14:paraId="7634E6C6" w14:textId="77777777" w:rsidR="00FF7A73" w:rsidRDefault="00375076">
      <w:r>
        <w:t>T. (2012, April 26). The surprising science of happiness | Dan Gilbert. Retrieved from https://www.youtube.com/watch?v=4q1dgn_C0AU</w:t>
      </w:r>
    </w:p>
    <w:p w14:paraId="66863DBA" w14:textId="77777777" w:rsidR="00FF7A73" w:rsidRDefault="00FF7A73"/>
    <w:p w14:paraId="46FAF5E4" w14:textId="77777777" w:rsidR="00FF7A73" w:rsidRDefault="00375076">
      <w:r>
        <w:t>Naylor Association Management Software. (n.d.). Retrieved from http://www.nche.net/habitsofmind</w:t>
      </w:r>
    </w:p>
    <w:p w14:paraId="24B80632" w14:textId="77777777" w:rsidR="00FF7A73" w:rsidRDefault="00FF7A73"/>
    <w:p w14:paraId="42D261E3" w14:textId="77777777" w:rsidR="00FF7A73" w:rsidRDefault="00375076">
      <w:r>
        <w:t>New York State ELA Curriculum. (n.d.). Retrieved from https://www.engageny.org/english-language-arts</w:t>
      </w:r>
    </w:p>
    <w:p w14:paraId="1C02245F" w14:textId="77777777" w:rsidR="00FF7A73" w:rsidRDefault="00FF7A73"/>
    <w:p w14:paraId="193A215D" w14:textId="77777777" w:rsidR="00FF7A73" w:rsidRDefault="00375076">
      <w:r>
        <w:t>College, Career, and Civic Life (C3) Framework for Social Studies State Standards. (2017, June 12). Retrieved from https://www.socialstudies.org/c3</w:t>
      </w:r>
    </w:p>
    <w:p w14:paraId="661E9FE2" w14:textId="77777777" w:rsidR="00FF7A73" w:rsidRDefault="00FF7A73"/>
    <w:p w14:paraId="3FE89CA9" w14:textId="77777777" w:rsidR="00FF7A73" w:rsidRDefault="00FF7A73"/>
    <w:p w14:paraId="59CEC706" w14:textId="77777777" w:rsidR="00FF7A73" w:rsidRDefault="00FF7A73"/>
    <w:p w14:paraId="6CB623E4" w14:textId="77777777" w:rsidR="00244A96" w:rsidRPr="00D46C38" w:rsidRDefault="00301141" w:rsidP="00244A96">
      <w:pPr>
        <w:jc w:val="center"/>
        <w:rPr>
          <w:color w:val="000000"/>
        </w:rPr>
      </w:pPr>
    </w:p>
    <w:p w14:paraId="228BE58E" w14:textId="77777777" w:rsidR="00244A96" w:rsidRPr="00D46C38" w:rsidRDefault="00301141" w:rsidP="00244A96">
      <w:pPr>
        <w:jc w:val="center"/>
        <w:rPr>
          <w:b/>
          <w:color w:val="000000"/>
        </w:rPr>
      </w:pPr>
    </w:p>
    <w:p w14:paraId="6BF238A6" w14:textId="77777777" w:rsidR="00244A96" w:rsidRPr="00D46C38" w:rsidRDefault="00301141" w:rsidP="00244A96">
      <w:pPr>
        <w:rPr>
          <w:color w:val="000000"/>
        </w:rPr>
      </w:pPr>
    </w:p>
    <w:p w14:paraId="46741DC2" w14:textId="77777777" w:rsidR="00244A96" w:rsidRPr="00D46C38" w:rsidRDefault="00301141" w:rsidP="00244A96">
      <w:pPr>
        <w:rPr>
          <w:color w:val="000000"/>
        </w:rPr>
      </w:pPr>
    </w:p>
    <w:p w14:paraId="6FA67337" w14:textId="77777777" w:rsidR="00244A96" w:rsidRPr="00D46C38" w:rsidRDefault="00301141" w:rsidP="00244A96">
      <w:pPr>
        <w:rPr>
          <w:color w:val="000000"/>
        </w:rPr>
      </w:pPr>
    </w:p>
    <w:p w14:paraId="5F9EF9B8" w14:textId="72A5AACC" w:rsidR="00375076" w:rsidRDefault="00375076">
      <w:pPr>
        <w:spacing w:after="200" w:line="276" w:lineRule="auto"/>
        <w:rPr>
          <w:color w:val="000000"/>
        </w:rPr>
      </w:pPr>
      <w:r>
        <w:rPr>
          <w:color w:val="000000"/>
        </w:rPr>
        <w:br w:type="page"/>
      </w:r>
    </w:p>
    <w:p w14:paraId="37971128" w14:textId="77777777" w:rsidR="00375076" w:rsidRDefault="00375076">
      <w:pPr>
        <w:spacing w:after="200" w:line="276" w:lineRule="auto"/>
        <w:rPr>
          <w:noProof/>
        </w:rPr>
      </w:pPr>
      <w:r>
        <w:rPr>
          <w:noProof/>
        </w:rPr>
        <w:lastRenderedPageBreak/>
        <w:drawing>
          <wp:inline distT="0" distB="0" distL="0" distR="0" wp14:anchorId="59DAA31B" wp14:editId="1AC8A7B8">
            <wp:extent cx="5943600" cy="3960055"/>
            <wp:effectExtent l="0" t="0" r="0" b="2540"/>
            <wp:docPr id="3" name="Picture 3" descr="Image result for negativ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gative ev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0055"/>
                    </a:xfrm>
                    <a:prstGeom prst="rect">
                      <a:avLst/>
                    </a:prstGeom>
                    <a:noFill/>
                    <a:ln>
                      <a:noFill/>
                    </a:ln>
                  </pic:spPr>
                </pic:pic>
              </a:graphicData>
            </a:graphic>
          </wp:inline>
        </w:drawing>
      </w:r>
    </w:p>
    <w:p w14:paraId="15D5B5A0" w14:textId="77777777" w:rsidR="00375076" w:rsidRDefault="00375076">
      <w:pPr>
        <w:spacing w:after="200" w:line="276" w:lineRule="auto"/>
        <w:rPr>
          <w:noProof/>
        </w:rPr>
      </w:pPr>
      <w:r>
        <w:rPr>
          <w:noProof/>
        </w:rPr>
        <w:br w:type="page"/>
      </w:r>
    </w:p>
    <w:p w14:paraId="7498D8BD" w14:textId="3D5C0D69" w:rsidR="00375076" w:rsidRDefault="00375076">
      <w:pPr>
        <w:spacing w:after="200" w:line="276" w:lineRule="auto"/>
        <w:rPr>
          <w:noProof/>
        </w:rPr>
      </w:pPr>
      <w:r>
        <w:rPr>
          <w:noProof/>
        </w:rPr>
        <w:lastRenderedPageBreak/>
        <w:drawing>
          <wp:inline distT="0" distB="0" distL="0" distR="0" wp14:anchorId="29B46A23" wp14:editId="2F7A1318">
            <wp:extent cx="5943600" cy="3159889"/>
            <wp:effectExtent l="0" t="0" r="0" b="2540"/>
            <wp:docPr id="4" name="Picture 4" descr="Image result for girls car wouldn't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irls car wouldn't st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59889"/>
                    </a:xfrm>
                    <a:prstGeom prst="rect">
                      <a:avLst/>
                    </a:prstGeom>
                    <a:noFill/>
                    <a:ln>
                      <a:noFill/>
                    </a:ln>
                  </pic:spPr>
                </pic:pic>
              </a:graphicData>
            </a:graphic>
          </wp:inline>
        </w:drawing>
      </w:r>
      <w:r>
        <w:rPr>
          <w:noProof/>
        </w:rPr>
        <w:br w:type="page"/>
      </w:r>
      <w:r>
        <w:rPr>
          <w:noProof/>
        </w:rPr>
        <w:lastRenderedPageBreak/>
        <w:drawing>
          <wp:inline distT="0" distB="0" distL="0" distR="0" wp14:anchorId="5A481574" wp14:editId="3A559F57">
            <wp:extent cx="5943600" cy="3962400"/>
            <wp:effectExtent l="0" t="0" r="0" b="0"/>
            <wp:docPr id="2" name="Picture 2" descr="Image result for negativ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gative ev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8F0550A" w14:textId="77777777" w:rsidR="00375076" w:rsidRDefault="00375076">
      <w:pPr>
        <w:spacing w:after="200" w:line="276" w:lineRule="auto"/>
        <w:rPr>
          <w:noProof/>
        </w:rPr>
      </w:pPr>
      <w:r>
        <w:rPr>
          <w:noProof/>
        </w:rPr>
        <w:br w:type="page"/>
      </w:r>
    </w:p>
    <w:p w14:paraId="6F10BDE1" w14:textId="77777777" w:rsidR="00375076" w:rsidRDefault="00375076">
      <w:pPr>
        <w:spacing w:after="200" w:line="276" w:lineRule="auto"/>
        <w:rPr>
          <w:noProof/>
        </w:rPr>
      </w:pPr>
    </w:p>
    <w:p w14:paraId="58964939" w14:textId="1B0D82C7" w:rsidR="00962CDC" w:rsidRDefault="00375076">
      <w:pPr>
        <w:rPr>
          <w:color w:val="000000"/>
        </w:rPr>
      </w:pPr>
      <w:r>
        <w:rPr>
          <w:noProof/>
        </w:rPr>
        <w:drawing>
          <wp:inline distT="0" distB="0" distL="0" distR="0" wp14:anchorId="3A4FAF2D" wp14:editId="0009420F">
            <wp:extent cx="5943600" cy="4286428"/>
            <wp:effectExtent l="0" t="0" r="0" b="0"/>
            <wp:docPr id="1" name="Picture 1" descr="Image result for pictures on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n bully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86428"/>
                    </a:xfrm>
                    <a:prstGeom prst="rect">
                      <a:avLst/>
                    </a:prstGeom>
                    <a:noFill/>
                    <a:ln>
                      <a:noFill/>
                    </a:ln>
                  </pic:spPr>
                </pic:pic>
              </a:graphicData>
            </a:graphic>
          </wp:inline>
        </w:drawing>
      </w:r>
    </w:p>
    <w:p w14:paraId="282BC55E" w14:textId="77777777" w:rsidR="00301141" w:rsidRDefault="00301141">
      <w:pPr>
        <w:rPr>
          <w:color w:val="000000"/>
        </w:rPr>
      </w:pPr>
    </w:p>
    <w:p w14:paraId="323F7AEB" w14:textId="77777777" w:rsidR="00301141" w:rsidRDefault="00301141">
      <w:pPr>
        <w:rPr>
          <w:color w:val="000000"/>
        </w:rPr>
      </w:pPr>
    </w:p>
    <w:p w14:paraId="485B660F" w14:textId="77777777" w:rsidR="00301141" w:rsidRDefault="00301141">
      <w:pPr>
        <w:rPr>
          <w:color w:val="000000"/>
        </w:rPr>
      </w:pPr>
    </w:p>
    <w:p w14:paraId="75671B5F" w14:textId="77777777" w:rsidR="00301141" w:rsidRDefault="00301141">
      <w:pPr>
        <w:rPr>
          <w:color w:val="000000"/>
        </w:rPr>
      </w:pPr>
    </w:p>
    <w:p w14:paraId="0F92081F" w14:textId="77777777" w:rsidR="00301141" w:rsidRDefault="00301141">
      <w:pPr>
        <w:rPr>
          <w:color w:val="000000"/>
        </w:rPr>
      </w:pPr>
    </w:p>
    <w:p w14:paraId="704E436F" w14:textId="77777777" w:rsidR="00301141" w:rsidRDefault="00301141">
      <w:pPr>
        <w:rPr>
          <w:color w:val="000000"/>
        </w:rPr>
      </w:pPr>
    </w:p>
    <w:p w14:paraId="057DDFAE" w14:textId="77777777" w:rsidR="00301141" w:rsidRDefault="00301141">
      <w:pPr>
        <w:rPr>
          <w:color w:val="000000"/>
        </w:rPr>
      </w:pPr>
    </w:p>
    <w:p w14:paraId="48FACE7B" w14:textId="77777777" w:rsidR="00301141" w:rsidRDefault="00301141">
      <w:pPr>
        <w:rPr>
          <w:color w:val="000000"/>
        </w:rPr>
      </w:pPr>
    </w:p>
    <w:p w14:paraId="58D02E55" w14:textId="77777777" w:rsidR="00301141" w:rsidRDefault="00301141">
      <w:pPr>
        <w:rPr>
          <w:color w:val="000000"/>
        </w:rPr>
      </w:pPr>
    </w:p>
    <w:p w14:paraId="458E5110" w14:textId="77777777" w:rsidR="00301141" w:rsidRDefault="00301141">
      <w:pPr>
        <w:rPr>
          <w:color w:val="000000"/>
        </w:rPr>
      </w:pPr>
    </w:p>
    <w:p w14:paraId="7FC8B903" w14:textId="77777777" w:rsidR="00301141" w:rsidRDefault="00301141">
      <w:pPr>
        <w:rPr>
          <w:color w:val="000000"/>
        </w:rPr>
      </w:pPr>
    </w:p>
    <w:p w14:paraId="526E9F00" w14:textId="77777777" w:rsidR="00301141" w:rsidRDefault="00301141">
      <w:pPr>
        <w:rPr>
          <w:color w:val="000000"/>
        </w:rPr>
      </w:pPr>
    </w:p>
    <w:p w14:paraId="78D6A707" w14:textId="77777777" w:rsidR="00301141" w:rsidRDefault="00301141">
      <w:pPr>
        <w:rPr>
          <w:color w:val="000000"/>
        </w:rPr>
      </w:pPr>
    </w:p>
    <w:p w14:paraId="5DD2A430" w14:textId="77777777" w:rsidR="00301141" w:rsidRDefault="00301141">
      <w:pPr>
        <w:rPr>
          <w:color w:val="000000"/>
        </w:rPr>
      </w:pPr>
    </w:p>
    <w:p w14:paraId="74F1ADF6" w14:textId="77777777" w:rsidR="00301141" w:rsidRDefault="00301141">
      <w:pPr>
        <w:rPr>
          <w:color w:val="000000"/>
        </w:rPr>
      </w:pPr>
    </w:p>
    <w:p w14:paraId="76AB9F1D" w14:textId="77777777" w:rsidR="00301141" w:rsidRDefault="00301141">
      <w:pPr>
        <w:rPr>
          <w:color w:val="000000"/>
        </w:rPr>
      </w:pPr>
    </w:p>
    <w:p w14:paraId="31041957" w14:textId="77777777" w:rsidR="00301141" w:rsidRDefault="00301141">
      <w:pPr>
        <w:rPr>
          <w:color w:val="000000"/>
        </w:rPr>
      </w:pPr>
    </w:p>
    <w:p w14:paraId="054CF78D" w14:textId="77777777" w:rsidR="00301141" w:rsidRDefault="00301141">
      <w:pPr>
        <w:rPr>
          <w:color w:val="000000"/>
        </w:rPr>
      </w:pPr>
    </w:p>
    <w:p w14:paraId="74C180A3" w14:textId="77777777" w:rsidR="00301141" w:rsidRDefault="00301141">
      <w:pPr>
        <w:rPr>
          <w:color w:val="000000"/>
        </w:rPr>
      </w:pPr>
    </w:p>
    <w:p w14:paraId="3E70D1B2" w14:textId="705ECDC7" w:rsidR="00301141" w:rsidRDefault="00301141">
      <w:pPr>
        <w:rPr>
          <w:color w:val="000000"/>
        </w:rPr>
      </w:pPr>
      <w:r>
        <w:rPr>
          <w:rFonts w:ascii="Arial" w:hAnsi="Arial" w:cs="Arial"/>
          <w:noProof/>
        </w:rPr>
        <mc:AlternateContent>
          <mc:Choice Requires="wps">
            <w:drawing>
              <wp:anchor distT="0" distB="0" distL="114300" distR="114300" simplePos="0" relativeHeight="251662336" behindDoc="0" locked="0" layoutInCell="1" allowOverlap="1" wp14:anchorId="4FCC46F0" wp14:editId="15BAEB36">
                <wp:simplePos x="0" y="0"/>
                <wp:positionH relativeFrom="column">
                  <wp:posOffset>571500</wp:posOffset>
                </wp:positionH>
                <wp:positionV relativeFrom="paragraph">
                  <wp:posOffset>5457190</wp:posOffset>
                </wp:positionV>
                <wp:extent cx="5648325" cy="3286125"/>
                <wp:effectExtent l="0" t="0" r="15875" b="15875"/>
                <wp:wrapNone/>
                <wp:docPr id="8" name="Rectangle 8"/>
                <wp:cNvGraphicFramePr/>
                <a:graphic xmlns:a="http://schemas.openxmlformats.org/drawingml/2006/main">
                  <a:graphicData uri="http://schemas.microsoft.com/office/word/2010/wordprocessingShape">
                    <wps:wsp>
                      <wps:cNvSpPr/>
                      <wps:spPr>
                        <a:xfrm>
                          <a:off x="0" y="0"/>
                          <a:ext cx="5648325" cy="3286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5pt;margin-top:429.7pt;width:444.75pt;height:25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" filled="f" strokecolor="#243f60 [1604]" strokeweight="2pt"/>
            </w:pict>
          </mc:Fallback>
        </mc:AlternateContent>
      </w:r>
    </w:p>
    <w:p w14:paraId="09296379" w14:textId="77777777" w:rsidR="00301141" w:rsidRDefault="00301141">
      <w:pPr>
        <w:rPr>
          <w:color w:val="000000"/>
        </w:rPr>
      </w:pPr>
    </w:p>
    <w:p w14:paraId="63C139BA" w14:textId="77777777" w:rsidR="00301141" w:rsidRDefault="00301141" w:rsidP="00301141">
      <w:pPr>
        <w:rPr>
          <w:rFonts w:ascii="Arial" w:hAnsi="Arial" w:cs="Arial"/>
        </w:rPr>
      </w:pPr>
      <w:r>
        <w:rPr>
          <w:rFonts w:ascii="Arial" w:hAnsi="Arial" w:cs="Arial"/>
        </w:rPr>
        <w:t>Name______________________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Date_________</w:t>
      </w:r>
    </w:p>
    <w:p w14:paraId="06D0790E" w14:textId="77777777" w:rsidR="00301141" w:rsidRDefault="00301141" w:rsidP="00301141">
      <w:pPr>
        <w:rPr>
          <w:rFonts w:ascii="Arial" w:hAnsi="Arial" w:cs="Arial"/>
        </w:rPr>
      </w:pPr>
    </w:p>
    <w:p w14:paraId="06C0B175" w14:textId="77777777" w:rsidR="00301141" w:rsidRDefault="00301141" w:rsidP="00301141">
      <w:pPr>
        <w:rPr>
          <w:rFonts w:ascii="Arial" w:hAnsi="Arial" w:cs="Arial"/>
        </w:rPr>
      </w:pPr>
      <w:r w:rsidRPr="00AC71D2">
        <w:rPr>
          <w:rFonts w:ascii="Arial" w:hAnsi="Arial" w:cs="Arial"/>
        </w:rPr>
        <w:t xml:space="preserve">Directions: Draw out the positive outcomes based on the pictures of negative events. </w:t>
      </w:r>
      <w:r>
        <w:rPr>
          <w:rFonts w:ascii="Arial" w:hAnsi="Arial" w:cs="Arial"/>
        </w:rPr>
        <w:t xml:space="preserve"> Be creative! </w:t>
      </w:r>
    </w:p>
    <w:p w14:paraId="29647ECB" w14:textId="77777777" w:rsidR="00301141" w:rsidRDefault="00301141" w:rsidP="00301141">
      <w:pPr>
        <w:rPr>
          <w:rFonts w:ascii="Arial" w:hAnsi="Arial" w:cs="Arial"/>
        </w:rPr>
      </w:pPr>
    </w:p>
    <w:p w14:paraId="0F60E872" w14:textId="77777777" w:rsidR="00301141" w:rsidRDefault="00301141" w:rsidP="00301141">
      <w:pPr>
        <w:ind w:firstLine="708"/>
        <w:rPr>
          <w:rFonts w:ascii="Arial" w:hAnsi="Arial" w:cs="Arial"/>
        </w:rPr>
      </w:pPr>
      <w:r>
        <w:rPr>
          <w:rFonts w:ascii="Arial" w:hAnsi="Arial" w:cs="Arial"/>
        </w:rPr>
        <w:t>Picture 1</w:t>
      </w:r>
    </w:p>
    <w:p w14:paraId="13C227D2" w14:textId="77777777" w:rsidR="00301141" w:rsidRDefault="00301141" w:rsidP="00301141">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47A2CAA" wp14:editId="3E105E95">
                <wp:simplePos x="0" y="0"/>
                <wp:positionH relativeFrom="column">
                  <wp:posOffset>9525</wp:posOffset>
                </wp:positionH>
                <wp:positionV relativeFrom="paragraph">
                  <wp:posOffset>80010</wp:posOffset>
                </wp:positionV>
                <wp:extent cx="6019800" cy="3200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019800" cy="3200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75pt;margin-top:6.3pt;width:474pt;height:2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" fillcolor="white [3212]" strokecolor="#243f60 [1604]" strokeweight="2pt"/>
            </w:pict>
          </mc:Fallback>
        </mc:AlternateContent>
      </w:r>
    </w:p>
    <w:p w14:paraId="1A7E64EE" w14:textId="77777777" w:rsidR="00301141" w:rsidRDefault="00301141" w:rsidP="00301141">
      <w:pPr>
        <w:rPr>
          <w:rFonts w:ascii="Arial" w:hAnsi="Arial" w:cs="Arial"/>
        </w:rPr>
      </w:pPr>
    </w:p>
    <w:p w14:paraId="7DF2B66E" w14:textId="77777777" w:rsidR="00301141" w:rsidRDefault="00301141" w:rsidP="00301141">
      <w:pPr>
        <w:rPr>
          <w:rFonts w:ascii="Arial" w:hAnsi="Arial" w:cs="Arial"/>
        </w:rPr>
      </w:pPr>
    </w:p>
    <w:p w14:paraId="634D8E19" w14:textId="77777777" w:rsidR="00301141" w:rsidRDefault="00301141" w:rsidP="00301141">
      <w:pPr>
        <w:rPr>
          <w:rFonts w:ascii="Arial" w:hAnsi="Arial" w:cs="Arial"/>
        </w:rPr>
      </w:pPr>
    </w:p>
    <w:p w14:paraId="315143E7" w14:textId="77777777" w:rsidR="00301141" w:rsidRPr="00AC71D2" w:rsidRDefault="00301141" w:rsidP="00301141">
      <w:pPr>
        <w:rPr>
          <w:rFonts w:ascii="Arial" w:hAnsi="Arial" w:cs="Arial"/>
        </w:rPr>
      </w:pPr>
    </w:p>
    <w:p w14:paraId="15A6C133" w14:textId="77777777" w:rsidR="00301141" w:rsidRPr="00AC71D2" w:rsidRDefault="00301141" w:rsidP="00301141">
      <w:pPr>
        <w:rPr>
          <w:rFonts w:ascii="Arial" w:hAnsi="Arial" w:cs="Arial"/>
        </w:rPr>
      </w:pPr>
    </w:p>
    <w:p w14:paraId="394E718F" w14:textId="77777777" w:rsidR="00301141" w:rsidRPr="00AC71D2" w:rsidRDefault="00301141" w:rsidP="00301141">
      <w:pPr>
        <w:rPr>
          <w:rFonts w:ascii="Arial" w:hAnsi="Arial" w:cs="Arial"/>
        </w:rPr>
      </w:pPr>
    </w:p>
    <w:p w14:paraId="11673EFD" w14:textId="77777777" w:rsidR="00301141" w:rsidRPr="00AC71D2" w:rsidRDefault="00301141" w:rsidP="00301141">
      <w:pPr>
        <w:rPr>
          <w:rFonts w:ascii="Arial" w:hAnsi="Arial" w:cs="Arial"/>
        </w:rPr>
      </w:pPr>
    </w:p>
    <w:p w14:paraId="40E820B0" w14:textId="77777777" w:rsidR="00301141" w:rsidRPr="00AC71D2" w:rsidRDefault="00301141" w:rsidP="00301141">
      <w:pPr>
        <w:rPr>
          <w:rFonts w:ascii="Arial" w:hAnsi="Arial" w:cs="Arial"/>
        </w:rPr>
      </w:pPr>
    </w:p>
    <w:p w14:paraId="243AE34B" w14:textId="77777777" w:rsidR="00301141" w:rsidRPr="00AC71D2" w:rsidRDefault="00301141" w:rsidP="00301141">
      <w:pPr>
        <w:rPr>
          <w:rFonts w:ascii="Arial" w:hAnsi="Arial" w:cs="Arial"/>
        </w:rPr>
      </w:pPr>
    </w:p>
    <w:p w14:paraId="022E888B" w14:textId="77777777" w:rsidR="00301141" w:rsidRDefault="00301141" w:rsidP="00301141">
      <w:pPr>
        <w:ind w:firstLine="708"/>
        <w:rPr>
          <w:rFonts w:ascii="Arial" w:hAnsi="Arial" w:cs="Arial"/>
        </w:rPr>
      </w:pPr>
    </w:p>
    <w:p w14:paraId="4E38FD3C" w14:textId="0EDA94C5" w:rsidR="00301141" w:rsidRDefault="00301141" w:rsidP="00301141">
      <w:pPr>
        <w:ind w:firstLine="708"/>
        <w:rPr>
          <w:rFonts w:ascii="Arial" w:hAnsi="Arial" w:cs="Arial"/>
        </w:rPr>
      </w:pPr>
      <w:r>
        <w:rPr>
          <w:rFonts w:ascii="Arial" w:hAnsi="Arial" w:cs="Arial"/>
        </w:rPr>
        <w:t>Picture 2</w:t>
      </w:r>
    </w:p>
    <w:p w14:paraId="7B57BE3D" w14:textId="77777777" w:rsidR="00301141" w:rsidRDefault="00301141" w:rsidP="00301141">
      <w:pPr>
        <w:ind w:firstLine="708"/>
        <w:rPr>
          <w:rFonts w:ascii="Arial" w:hAnsi="Arial" w:cs="Arial"/>
        </w:rPr>
      </w:pPr>
    </w:p>
    <w:p w14:paraId="702A1A07" w14:textId="77777777" w:rsidR="00301141" w:rsidRDefault="00301141" w:rsidP="00301141">
      <w:pPr>
        <w:ind w:firstLine="708"/>
        <w:rPr>
          <w:rFonts w:ascii="Arial" w:hAnsi="Arial" w:cs="Arial"/>
        </w:rPr>
      </w:pPr>
    </w:p>
    <w:p w14:paraId="1A355FBA" w14:textId="6E8B8A54" w:rsidR="00301141" w:rsidRDefault="00301141" w:rsidP="00301141">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15095864" wp14:editId="06E4141D">
                <wp:simplePos x="0" y="0"/>
                <wp:positionH relativeFrom="column">
                  <wp:posOffset>0</wp:posOffset>
                </wp:positionH>
                <wp:positionV relativeFrom="paragraph">
                  <wp:posOffset>1577340</wp:posOffset>
                </wp:positionV>
                <wp:extent cx="6057900" cy="2581275"/>
                <wp:effectExtent l="0" t="0" r="38100" b="34925"/>
                <wp:wrapNone/>
                <wp:docPr id="6" name="Rectangle 6"/>
                <wp:cNvGraphicFramePr/>
                <a:graphic xmlns:a="http://schemas.openxmlformats.org/drawingml/2006/main">
                  <a:graphicData uri="http://schemas.microsoft.com/office/word/2010/wordprocessingShape">
                    <wps:wsp>
                      <wps:cNvSpPr/>
                      <wps:spPr>
                        <a:xfrm>
                          <a:off x="0" y="0"/>
                          <a:ext cx="6057900" cy="2581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margin-top:124.2pt;width:477pt;height:20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" filled="f" strokecolor="#243f60 [1604]" strokeweight="2pt"/>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4335E02E" wp14:editId="7A46BD96">
                <wp:simplePos x="0" y="0"/>
                <wp:positionH relativeFrom="column">
                  <wp:posOffset>571500</wp:posOffset>
                </wp:positionH>
                <wp:positionV relativeFrom="paragraph">
                  <wp:posOffset>1234440</wp:posOffset>
                </wp:positionV>
                <wp:extent cx="82042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8204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31CCD" w14:textId="35959A92" w:rsidR="00301141" w:rsidRPr="00301141" w:rsidRDefault="00301141">
                            <w:pPr>
                              <w:rPr>
                                <w:sz w:val="28"/>
                                <w:szCs w:val="28"/>
                              </w:rPr>
                            </w:pPr>
                            <w:r w:rsidRPr="00301141">
                              <w:rPr>
                                <w:sz w:val="28"/>
                                <w:szCs w:val="28"/>
                              </w:rPr>
                              <w:t>Picture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5pt;margin-top:97.2pt;width:64.6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" filled="f" stroked="f">
                <v:textbox>
                  <w:txbxContent>
                    <w:p w14:paraId="10731CCD" w14:textId="35959A92" w:rsidR="00301141" w:rsidRPr="00301141" w:rsidRDefault="00301141">
                      <w:pPr>
                        <w:rPr>
                          <w:sz w:val="28"/>
                          <w:szCs w:val="28"/>
                        </w:rPr>
                      </w:pPr>
                      <w:r w:rsidRPr="00301141">
                        <w:rPr>
                          <w:sz w:val="28"/>
                          <w:szCs w:val="28"/>
                        </w:rPr>
                        <w:t>Picture 2</w:t>
                      </w:r>
                    </w:p>
                  </w:txbxContent>
                </v:textbox>
                <w10:wrap type="square"/>
              </v:shape>
            </w:pict>
          </mc:Fallback>
        </mc:AlternateContent>
      </w:r>
      <w:r>
        <w:rPr>
          <w:rFonts w:ascii="Arial" w:hAnsi="Arial" w:cs="Arial"/>
        </w:rPr>
        <w:br w:type="page"/>
      </w:r>
      <w:bookmarkStart w:id="0" w:name="_GoBack"/>
      <w:bookmarkEnd w:id="0"/>
    </w:p>
    <w:p w14:paraId="0CA62CAE" w14:textId="77777777" w:rsidR="00301141" w:rsidRDefault="00301141" w:rsidP="00301141">
      <w:pPr>
        <w:ind w:firstLine="708"/>
        <w:rPr>
          <w:rFonts w:ascii="Arial" w:hAnsi="Arial" w:cs="Arial"/>
        </w:rPr>
      </w:pPr>
      <w:r>
        <w:rPr>
          <w:rFonts w:ascii="Arial" w:hAnsi="Arial" w:cs="Arial"/>
        </w:rPr>
        <w:lastRenderedPageBreak/>
        <w:t>Picture 3</w:t>
      </w:r>
    </w:p>
    <w:p w14:paraId="5E0CB4F9" w14:textId="5C859315" w:rsidR="00301141" w:rsidRDefault="00301141" w:rsidP="00301141">
      <w:pPr>
        <w:ind w:firstLine="708"/>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2567FA25" wp14:editId="0B6874DC">
                <wp:simplePos x="0" y="0"/>
                <wp:positionH relativeFrom="column">
                  <wp:posOffset>457200</wp:posOffset>
                </wp:positionH>
                <wp:positionV relativeFrom="paragraph">
                  <wp:posOffset>167640</wp:posOffset>
                </wp:positionV>
                <wp:extent cx="5648325" cy="3152775"/>
                <wp:effectExtent l="0" t="0" r="15875" b="22225"/>
                <wp:wrapNone/>
                <wp:docPr id="7" name="Rectangle 7"/>
                <wp:cNvGraphicFramePr/>
                <a:graphic xmlns:a="http://schemas.openxmlformats.org/drawingml/2006/main">
                  <a:graphicData uri="http://schemas.microsoft.com/office/word/2010/wordprocessingShape">
                    <wps:wsp>
                      <wps:cNvSpPr/>
                      <wps:spPr>
                        <a:xfrm>
                          <a:off x="0" y="0"/>
                          <a:ext cx="5648325" cy="3152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6pt;margin-top:13.2pt;width:444.75pt;height:24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" filled="f" strokecolor="#243f60 [1604]" strokeweight="2pt"/>
            </w:pict>
          </mc:Fallback>
        </mc:AlternateContent>
      </w:r>
    </w:p>
    <w:p w14:paraId="2887A347" w14:textId="77777777" w:rsidR="00301141" w:rsidRPr="00AC71D2" w:rsidRDefault="00301141" w:rsidP="00301141">
      <w:pPr>
        <w:rPr>
          <w:rFonts w:ascii="Arial" w:hAnsi="Arial" w:cs="Arial"/>
        </w:rPr>
      </w:pPr>
    </w:p>
    <w:p w14:paraId="768FA711" w14:textId="77777777" w:rsidR="00301141" w:rsidRPr="00AC71D2" w:rsidRDefault="00301141" w:rsidP="00301141">
      <w:pPr>
        <w:rPr>
          <w:rFonts w:ascii="Arial" w:hAnsi="Arial" w:cs="Arial"/>
        </w:rPr>
      </w:pPr>
    </w:p>
    <w:p w14:paraId="000933F0" w14:textId="77777777" w:rsidR="00301141" w:rsidRPr="00AC71D2" w:rsidRDefault="00301141" w:rsidP="00301141">
      <w:pPr>
        <w:rPr>
          <w:rFonts w:ascii="Arial" w:hAnsi="Arial" w:cs="Arial"/>
        </w:rPr>
      </w:pPr>
    </w:p>
    <w:p w14:paraId="7C1A1BEE" w14:textId="77777777" w:rsidR="00301141" w:rsidRPr="00AC71D2" w:rsidRDefault="00301141" w:rsidP="00301141">
      <w:pPr>
        <w:rPr>
          <w:rFonts w:ascii="Arial" w:hAnsi="Arial" w:cs="Arial"/>
        </w:rPr>
      </w:pPr>
    </w:p>
    <w:p w14:paraId="10AE7DF0" w14:textId="77777777" w:rsidR="00301141" w:rsidRPr="00AC71D2" w:rsidRDefault="00301141" w:rsidP="00301141">
      <w:pPr>
        <w:rPr>
          <w:rFonts w:ascii="Arial" w:hAnsi="Arial" w:cs="Arial"/>
        </w:rPr>
      </w:pPr>
    </w:p>
    <w:p w14:paraId="112226D9" w14:textId="77777777" w:rsidR="00301141" w:rsidRPr="00AC71D2" w:rsidRDefault="00301141" w:rsidP="00301141">
      <w:pPr>
        <w:rPr>
          <w:rFonts w:ascii="Arial" w:hAnsi="Arial" w:cs="Arial"/>
        </w:rPr>
      </w:pPr>
    </w:p>
    <w:p w14:paraId="66391152" w14:textId="398F1B0B" w:rsidR="00301141" w:rsidRPr="00AC71D2" w:rsidRDefault="00301141" w:rsidP="00301141">
      <w:pPr>
        <w:rPr>
          <w:rFonts w:ascii="Arial" w:hAnsi="Arial" w:cs="Arial"/>
        </w:rPr>
      </w:pPr>
    </w:p>
    <w:p w14:paraId="365A635C" w14:textId="77777777" w:rsidR="00301141" w:rsidRPr="00AC71D2" w:rsidRDefault="00301141" w:rsidP="00301141">
      <w:pPr>
        <w:rPr>
          <w:rFonts w:ascii="Arial" w:hAnsi="Arial" w:cs="Arial"/>
        </w:rPr>
      </w:pPr>
    </w:p>
    <w:p w14:paraId="44A2A1D4" w14:textId="77777777" w:rsidR="00301141" w:rsidRPr="00AC71D2" w:rsidRDefault="00301141" w:rsidP="00301141">
      <w:pPr>
        <w:rPr>
          <w:rFonts w:ascii="Arial" w:hAnsi="Arial" w:cs="Arial"/>
        </w:rPr>
      </w:pPr>
    </w:p>
    <w:p w14:paraId="2E2720F4" w14:textId="77777777" w:rsidR="00301141" w:rsidRDefault="00301141" w:rsidP="00301141">
      <w:pPr>
        <w:rPr>
          <w:rFonts w:ascii="Arial" w:hAnsi="Arial" w:cs="Arial"/>
        </w:rPr>
      </w:pPr>
    </w:p>
    <w:p w14:paraId="2E27E970" w14:textId="06FD4D4E" w:rsidR="00301141" w:rsidRDefault="00301141" w:rsidP="00301141">
      <w:pPr>
        <w:tabs>
          <w:tab w:val="left" w:pos="1140"/>
        </w:tabs>
        <w:rPr>
          <w:rFonts w:ascii="Arial" w:hAnsi="Arial" w:cs="Arial"/>
        </w:rPr>
      </w:pPr>
      <w:r>
        <w:rPr>
          <w:rFonts w:ascii="Arial" w:hAnsi="Arial" w:cs="Arial"/>
        </w:rPr>
        <w:tab/>
      </w:r>
    </w:p>
    <w:p w14:paraId="4C333B63" w14:textId="14A1C332" w:rsidR="00301141" w:rsidRPr="00AC71D2" w:rsidRDefault="00301141" w:rsidP="00301141">
      <w:pPr>
        <w:tabs>
          <w:tab w:val="left" w:pos="1140"/>
        </w:tabs>
        <w:rPr>
          <w:rFonts w:ascii="Arial" w:hAnsi="Arial" w:cs="Arial"/>
        </w:rPr>
      </w:pPr>
      <w:r>
        <w:rPr>
          <w:rFonts w:ascii="Arial" w:hAnsi="Arial" w:cs="Arial"/>
        </w:rPr>
        <w:tab/>
      </w:r>
    </w:p>
    <w:p w14:paraId="2508F58F" w14:textId="7AB6F00A" w:rsidR="00301141" w:rsidRDefault="00301141">
      <w:pPr>
        <w:rPr>
          <w:color w:val="000000"/>
        </w:rPr>
      </w:pPr>
    </w:p>
    <w:p w14:paraId="06242AA6" w14:textId="77777777" w:rsidR="00301141" w:rsidRPr="00301141" w:rsidRDefault="00301141" w:rsidP="00301141"/>
    <w:p w14:paraId="643B8BA8" w14:textId="77777777" w:rsidR="00301141" w:rsidRPr="00301141" w:rsidRDefault="00301141" w:rsidP="00301141"/>
    <w:p w14:paraId="7F1B55D0" w14:textId="77777777" w:rsidR="00301141" w:rsidRPr="00301141" w:rsidRDefault="00301141" w:rsidP="00301141"/>
    <w:p w14:paraId="6B6768A0" w14:textId="77777777" w:rsidR="00301141" w:rsidRPr="00301141" w:rsidRDefault="00301141" w:rsidP="00301141"/>
    <w:p w14:paraId="33C5F9EE" w14:textId="77777777" w:rsidR="00301141" w:rsidRPr="00301141" w:rsidRDefault="00301141" w:rsidP="00301141"/>
    <w:p w14:paraId="417F7FB8" w14:textId="77777777" w:rsidR="00301141" w:rsidRPr="00301141" w:rsidRDefault="00301141" w:rsidP="00301141"/>
    <w:p w14:paraId="5723AF3C" w14:textId="53539321" w:rsidR="00301141" w:rsidRDefault="00301141" w:rsidP="00301141"/>
    <w:p w14:paraId="4840384C" w14:textId="2CA2B88B" w:rsidR="00301141" w:rsidRPr="00301141" w:rsidRDefault="00301141" w:rsidP="00301141">
      <w:pPr>
        <w:tabs>
          <w:tab w:val="left" w:pos="1100"/>
        </w:tabs>
        <w:rPr>
          <w:sz w:val="28"/>
          <w:szCs w:val="28"/>
        </w:rPr>
      </w:pPr>
      <w:r>
        <w:tab/>
      </w:r>
      <w:r w:rsidRPr="00301141">
        <w:rPr>
          <w:sz w:val="28"/>
          <w:szCs w:val="28"/>
        </w:rPr>
        <w:t>Picture 4</w:t>
      </w:r>
    </w:p>
    <w:p w14:paraId="78032B58" w14:textId="6B62A74F" w:rsidR="00301141" w:rsidRPr="00301141" w:rsidRDefault="00301141" w:rsidP="00301141">
      <w:pPr>
        <w:tabs>
          <w:tab w:val="left" w:pos="1100"/>
        </w:tabs>
      </w:pPr>
      <w:r>
        <w:rPr>
          <w:noProof/>
        </w:rPr>
        <mc:AlternateContent>
          <mc:Choice Requires="wps">
            <w:drawing>
              <wp:anchor distT="0" distB="0" distL="114300" distR="114300" simplePos="0" relativeHeight="251663360" behindDoc="0" locked="0" layoutInCell="1" allowOverlap="1" wp14:anchorId="42B9741D" wp14:editId="3C3AD1E5">
                <wp:simplePos x="0" y="0"/>
                <wp:positionH relativeFrom="column">
                  <wp:posOffset>457200</wp:posOffset>
                </wp:positionH>
                <wp:positionV relativeFrom="paragraph">
                  <wp:posOffset>84455</wp:posOffset>
                </wp:positionV>
                <wp:extent cx="5715000" cy="3657600"/>
                <wp:effectExtent l="50800" t="25400" r="76200" b="101600"/>
                <wp:wrapThrough wrapText="bothSides">
                  <wp:wrapPolygon edited="0">
                    <wp:start x="-192" y="-150"/>
                    <wp:lineTo x="-192" y="22050"/>
                    <wp:lineTo x="21792" y="22050"/>
                    <wp:lineTo x="21792" y="-150"/>
                    <wp:lineTo x="-192" y="-150"/>
                  </wp:wrapPolygon>
                </wp:wrapThrough>
                <wp:docPr id="9" name="Rectangle 9"/>
                <wp:cNvGraphicFramePr/>
                <a:graphic xmlns:a="http://schemas.openxmlformats.org/drawingml/2006/main">
                  <a:graphicData uri="http://schemas.microsoft.com/office/word/2010/wordprocessingShape">
                    <wps:wsp>
                      <wps:cNvSpPr/>
                      <wps:spPr>
                        <a:xfrm>
                          <a:off x="0" y="0"/>
                          <a:ext cx="5715000" cy="3657600"/>
                        </a:xfrm>
                        <a:prstGeom prst="rect">
                          <a:avLst/>
                        </a:prstGeom>
                        <a:noFill/>
                        <a:ln>
                          <a:solidFill>
                            <a:schemeClr val="accent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6pt;margin-top:6.65pt;width:450pt;height:4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" filled="f" strokecolor="#243f60 [1604]">
                <v:shadow on="t" opacity="22937f" mv:blur="40000f" origin=",.5" offset="0,23000emu"/>
                <w10:wrap type="through"/>
              </v:rect>
            </w:pict>
          </mc:Fallback>
        </mc:AlternateContent>
      </w:r>
    </w:p>
    <w:sectPr w:rsidR="00301141" w:rsidRPr="00301141" w:rsidSect="00C7589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4CB5A" w14:textId="77777777" w:rsidR="00DF58ED" w:rsidRDefault="00375076">
      <w:r>
        <w:separator/>
      </w:r>
    </w:p>
  </w:endnote>
  <w:endnote w:type="continuationSeparator" w:id="0">
    <w:p w14:paraId="0A21F114" w14:textId="77777777" w:rsidR="00DF58ED" w:rsidRDefault="00375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Perpetua">
    <w:panose1 w:val="02020502060401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DBCB" w14:textId="77777777" w:rsidR="00DF58ED" w:rsidRDefault="00375076" w:rsidP="00C7589C">
    <w:pPr>
      <w:pStyle w:val="Header"/>
      <w:jc w:val="center"/>
    </w:pPr>
    <w:r>
      <w:t>© Molloy College, Division of Education, Rockville Centre, NY  11571</w:t>
    </w:r>
  </w:p>
  <w:p w14:paraId="23D6C8F9" w14:textId="77777777" w:rsidR="00DF58ED" w:rsidRPr="005356B0" w:rsidRDefault="00375076" w:rsidP="00C7589C">
    <w:pPr>
      <w:pStyle w:val="Header"/>
      <w:jc w:val="center"/>
      <w:rPr>
        <w:lang w:val="en-US"/>
      </w:rPr>
    </w:pPr>
    <w:r>
      <w:tab/>
      <w:t xml:space="preserve">                                                                                                       </w:t>
    </w:r>
    <w:r>
      <w:t xml:space="preserve">Revised </w:t>
    </w:r>
    <w:r>
      <w:rPr>
        <w:lang w:val="en-US"/>
      </w:rPr>
      <w:t>10/25/16</w:t>
    </w:r>
  </w:p>
  <w:p w14:paraId="01E8C437" w14:textId="77777777" w:rsidR="00DF58ED" w:rsidRDefault="00375076">
    <w:pPr>
      <w:pStyle w:val="Footer"/>
    </w:pPr>
    <w:r>
      <w:t>*</w:t>
    </w:r>
    <w:r>
      <w:t>edTPA academic language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EE1AE" w14:textId="77777777" w:rsidR="00DF58ED" w:rsidRDefault="00375076">
      <w:r>
        <w:separator/>
      </w:r>
    </w:p>
  </w:footnote>
  <w:footnote w:type="continuationSeparator" w:id="0">
    <w:p w14:paraId="4E02F26D" w14:textId="77777777" w:rsidR="00DF58ED" w:rsidRDefault="003750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77C29"/>
    <w:multiLevelType w:val="hybridMultilevel"/>
    <w:tmpl w:val="1AEC2A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D9A02ED"/>
    <w:multiLevelType w:val="hybridMultilevel"/>
    <w:tmpl w:val="C696F6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556E7C"/>
    <w:multiLevelType w:val="hybridMultilevel"/>
    <w:tmpl w:val="91A04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4C00B9"/>
    <w:multiLevelType w:val="hybridMultilevel"/>
    <w:tmpl w:val="EBB4171C"/>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4">
    <w:nsid w:val="14F401C7"/>
    <w:multiLevelType w:val="hybridMultilevel"/>
    <w:tmpl w:val="BE7E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9E63A3"/>
    <w:multiLevelType w:val="hybridMultilevel"/>
    <w:tmpl w:val="6A9C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50FEE"/>
    <w:multiLevelType w:val="hybridMultilevel"/>
    <w:tmpl w:val="4A44679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14205"/>
    <w:multiLevelType w:val="hybridMultilevel"/>
    <w:tmpl w:val="ED6C0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A8275A"/>
    <w:multiLevelType w:val="hybridMultilevel"/>
    <w:tmpl w:val="EFA0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AD44849"/>
    <w:multiLevelType w:val="hybridMultilevel"/>
    <w:tmpl w:val="9E7C8F7A"/>
    <w:lvl w:ilvl="0" w:tplc="CACA5EC0">
      <w:start w:val="1"/>
      <w:numFmt w:val="decimal"/>
      <w:lvlText w:val="%1."/>
      <w:lvlJc w:val="left"/>
      <w:pPr>
        <w:ind w:left="720" w:hanging="360"/>
      </w:pPr>
    </w:lvl>
    <w:lvl w:ilvl="1" w:tplc="4208B51E">
      <w:start w:val="1"/>
      <w:numFmt w:val="decimal"/>
      <w:lvlText w:val="%2."/>
      <w:lvlJc w:val="left"/>
      <w:pPr>
        <w:ind w:left="1440" w:hanging="1080"/>
      </w:pPr>
    </w:lvl>
    <w:lvl w:ilvl="2" w:tplc="EA4CEB2C">
      <w:start w:val="1"/>
      <w:numFmt w:val="decimal"/>
      <w:lvlText w:val="%3."/>
      <w:lvlJc w:val="left"/>
      <w:pPr>
        <w:ind w:left="2160" w:hanging="1980"/>
      </w:pPr>
    </w:lvl>
    <w:lvl w:ilvl="3" w:tplc="A2C4B1DA">
      <w:start w:val="1"/>
      <w:numFmt w:val="decimal"/>
      <w:lvlText w:val="%4."/>
      <w:lvlJc w:val="left"/>
      <w:pPr>
        <w:ind w:left="2880" w:hanging="2520"/>
      </w:pPr>
    </w:lvl>
    <w:lvl w:ilvl="4" w:tplc="77126C56">
      <w:start w:val="1"/>
      <w:numFmt w:val="decimal"/>
      <w:lvlText w:val="%5."/>
      <w:lvlJc w:val="left"/>
      <w:pPr>
        <w:ind w:left="3600" w:hanging="3240"/>
      </w:pPr>
    </w:lvl>
    <w:lvl w:ilvl="5" w:tplc="9EB061CC">
      <w:start w:val="1"/>
      <w:numFmt w:val="decimal"/>
      <w:lvlText w:val="%6."/>
      <w:lvlJc w:val="left"/>
      <w:pPr>
        <w:ind w:left="4320" w:hanging="4140"/>
      </w:pPr>
    </w:lvl>
    <w:lvl w:ilvl="6" w:tplc="561E4F58">
      <w:start w:val="1"/>
      <w:numFmt w:val="decimal"/>
      <w:lvlText w:val="%7."/>
      <w:lvlJc w:val="left"/>
      <w:pPr>
        <w:ind w:left="5040" w:hanging="4680"/>
      </w:pPr>
    </w:lvl>
    <w:lvl w:ilvl="7" w:tplc="7930CAB2">
      <w:start w:val="1"/>
      <w:numFmt w:val="decimal"/>
      <w:lvlText w:val="%8."/>
      <w:lvlJc w:val="left"/>
      <w:pPr>
        <w:ind w:left="5760" w:hanging="5400"/>
      </w:pPr>
    </w:lvl>
    <w:lvl w:ilvl="8" w:tplc="9856AD50">
      <w:start w:val="1"/>
      <w:numFmt w:val="decimal"/>
      <w:lvlText w:val="%9."/>
      <w:lvlJc w:val="left"/>
      <w:pPr>
        <w:ind w:left="6480" w:hanging="6300"/>
      </w:pPr>
    </w:lvl>
  </w:abstractNum>
  <w:abstractNum w:abstractNumId="10">
    <w:nsid w:val="2FFE4E08"/>
    <w:multiLevelType w:val="hybridMultilevel"/>
    <w:tmpl w:val="95EAB548"/>
    <w:lvl w:ilvl="0" w:tplc="04090001">
      <w:start w:val="1"/>
      <w:numFmt w:val="bullet"/>
      <w:lvlText w:val=""/>
      <w:lvlJc w:val="left"/>
      <w:pPr>
        <w:ind w:left="1742" w:hanging="360"/>
      </w:pPr>
      <w:rPr>
        <w:rFonts w:ascii="Symbol" w:hAnsi="Symbol" w:hint="default"/>
      </w:rPr>
    </w:lvl>
    <w:lvl w:ilvl="1" w:tplc="04090003" w:tentative="1">
      <w:start w:val="1"/>
      <w:numFmt w:val="bullet"/>
      <w:lvlText w:val="o"/>
      <w:lvlJc w:val="left"/>
      <w:pPr>
        <w:ind w:left="2462" w:hanging="360"/>
      </w:pPr>
      <w:rPr>
        <w:rFonts w:ascii="Courier New" w:hAnsi="Courier New" w:cs="Courier New" w:hint="default"/>
      </w:rPr>
    </w:lvl>
    <w:lvl w:ilvl="2" w:tplc="04090005" w:tentative="1">
      <w:start w:val="1"/>
      <w:numFmt w:val="bullet"/>
      <w:lvlText w:val=""/>
      <w:lvlJc w:val="left"/>
      <w:pPr>
        <w:ind w:left="3182" w:hanging="360"/>
      </w:pPr>
      <w:rPr>
        <w:rFonts w:ascii="Wingdings" w:hAnsi="Wingdings" w:hint="default"/>
      </w:rPr>
    </w:lvl>
    <w:lvl w:ilvl="3" w:tplc="04090001" w:tentative="1">
      <w:start w:val="1"/>
      <w:numFmt w:val="bullet"/>
      <w:lvlText w:val=""/>
      <w:lvlJc w:val="left"/>
      <w:pPr>
        <w:ind w:left="3902" w:hanging="360"/>
      </w:pPr>
      <w:rPr>
        <w:rFonts w:ascii="Symbol" w:hAnsi="Symbol" w:hint="default"/>
      </w:rPr>
    </w:lvl>
    <w:lvl w:ilvl="4" w:tplc="04090003" w:tentative="1">
      <w:start w:val="1"/>
      <w:numFmt w:val="bullet"/>
      <w:lvlText w:val="o"/>
      <w:lvlJc w:val="left"/>
      <w:pPr>
        <w:ind w:left="4622" w:hanging="360"/>
      </w:pPr>
      <w:rPr>
        <w:rFonts w:ascii="Courier New" w:hAnsi="Courier New" w:cs="Courier New" w:hint="default"/>
      </w:rPr>
    </w:lvl>
    <w:lvl w:ilvl="5" w:tplc="04090005" w:tentative="1">
      <w:start w:val="1"/>
      <w:numFmt w:val="bullet"/>
      <w:lvlText w:val=""/>
      <w:lvlJc w:val="left"/>
      <w:pPr>
        <w:ind w:left="5342" w:hanging="360"/>
      </w:pPr>
      <w:rPr>
        <w:rFonts w:ascii="Wingdings" w:hAnsi="Wingdings" w:hint="default"/>
      </w:rPr>
    </w:lvl>
    <w:lvl w:ilvl="6" w:tplc="04090001" w:tentative="1">
      <w:start w:val="1"/>
      <w:numFmt w:val="bullet"/>
      <w:lvlText w:val=""/>
      <w:lvlJc w:val="left"/>
      <w:pPr>
        <w:ind w:left="6062" w:hanging="360"/>
      </w:pPr>
      <w:rPr>
        <w:rFonts w:ascii="Symbol" w:hAnsi="Symbol" w:hint="default"/>
      </w:rPr>
    </w:lvl>
    <w:lvl w:ilvl="7" w:tplc="04090003" w:tentative="1">
      <w:start w:val="1"/>
      <w:numFmt w:val="bullet"/>
      <w:lvlText w:val="o"/>
      <w:lvlJc w:val="left"/>
      <w:pPr>
        <w:ind w:left="6782" w:hanging="360"/>
      </w:pPr>
      <w:rPr>
        <w:rFonts w:ascii="Courier New" w:hAnsi="Courier New" w:cs="Courier New" w:hint="default"/>
      </w:rPr>
    </w:lvl>
    <w:lvl w:ilvl="8" w:tplc="04090005" w:tentative="1">
      <w:start w:val="1"/>
      <w:numFmt w:val="bullet"/>
      <w:lvlText w:val=""/>
      <w:lvlJc w:val="left"/>
      <w:pPr>
        <w:ind w:left="7502" w:hanging="360"/>
      </w:pPr>
      <w:rPr>
        <w:rFonts w:ascii="Wingdings" w:hAnsi="Wingdings" w:hint="default"/>
      </w:rPr>
    </w:lvl>
  </w:abstractNum>
  <w:abstractNum w:abstractNumId="11">
    <w:nsid w:val="3BB72E21"/>
    <w:multiLevelType w:val="hybridMultilevel"/>
    <w:tmpl w:val="B712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127C1"/>
    <w:multiLevelType w:val="hybridMultilevel"/>
    <w:tmpl w:val="C644B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EA1409"/>
    <w:multiLevelType w:val="hybridMultilevel"/>
    <w:tmpl w:val="A4A85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41D48E6"/>
    <w:multiLevelType w:val="hybridMultilevel"/>
    <w:tmpl w:val="D682B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E927CFE"/>
    <w:multiLevelType w:val="hybridMultilevel"/>
    <w:tmpl w:val="BE683874"/>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E2A32B9"/>
    <w:multiLevelType w:val="hybridMultilevel"/>
    <w:tmpl w:val="776CD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F545444"/>
    <w:multiLevelType w:val="hybridMultilevel"/>
    <w:tmpl w:val="42CA9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E10CF5"/>
    <w:multiLevelType w:val="hybridMultilevel"/>
    <w:tmpl w:val="AD04D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18F79F4"/>
    <w:multiLevelType w:val="hybridMultilevel"/>
    <w:tmpl w:val="A9F0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8C5F76"/>
    <w:multiLevelType w:val="hybridMultilevel"/>
    <w:tmpl w:val="B10E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88E5A24"/>
    <w:multiLevelType w:val="hybridMultilevel"/>
    <w:tmpl w:val="FE580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28127D"/>
    <w:multiLevelType w:val="hybridMultilevel"/>
    <w:tmpl w:val="0C4E8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C653779"/>
    <w:multiLevelType w:val="hybridMultilevel"/>
    <w:tmpl w:val="691CB9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8A1BB5"/>
    <w:multiLevelType w:val="hybridMultilevel"/>
    <w:tmpl w:val="973C8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612026"/>
    <w:multiLevelType w:val="hybridMultilevel"/>
    <w:tmpl w:val="F89E5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BA3688"/>
    <w:multiLevelType w:val="hybridMultilevel"/>
    <w:tmpl w:val="34F61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C30226E"/>
    <w:multiLevelType w:val="hybridMultilevel"/>
    <w:tmpl w:val="3F5294A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21"/>
  </w:num>
  <w:num w:numId="3">
    <w:abstractNumId w:val="20"/>
  </w:num>
  <w:num w:numId="4">
    <w:abstractNumId w:val="14"/>
  </w:num>
  <w:num w:numId="5">
    <w:abstractNumId w:val="25"/>
  </w:num>
  <w:num w:numId="6">
    <w:abstractNumId w:val="2"/>
  </w:num>
  <w:num w:numId="7">
    <w:abstractNumId w:val="8"/>
  </w:num>
  <w:num w:numId="8">
    <w:abstractNumId w:val="4"/>
  </w:num>
  <w:num w:numId="9">
    <w:abstractNumId w:val="22"/>
  </w:num>
  <w:num w:numId="10">
    <w:abstractNumId w:val="7"/>
  </w:num>
  <w:num w:numId="11">
    <w:abstractNumId w:val="18"/>
  </w:num>
  <w:num w:numId="12">
    <w:abstractNumId w:val="12"/>
  </w:num>
  <w:num w:numId="13">
    <w:abstractNumId w:val="26"/>
  </w:num>
  <w:num w:numId="14">
    <w:abstractNumId w:val="13"/>
  </w:num>
  <w:num w:numId="15">
    <w:abstractNumId w:val="24"/>
  </w:num>
  <w:num w:numId="16">
    <w:abstractNumId w:val="11"/>
  </w:num>
  <w:num w:numId="17">
    <w:abstractNumId w:val="10"/>
  </w:num>
  <w:num w:numId="18">
    <w:abstractNumId w:val="17"/>
  </w:num>
  <w:num w:numId="19">
    <w:abstractNumId w:val="3"/>
  </w:num>
  <w:num w:numId="20">
    <w:abstractNumId w:val="1"/>
  </w:num>
  <w:num w:numId="21">
    <w:abstractNumId w:val="27"/>
  </w:num>
  <w:num w:numId="22">
    <w:abstractNumId w:val="23"/>
  </w:num>
  <w:num w:numId="23">
    <w:abstractNumId w:val="0"/>
  </w:num>
  <w:num w:numId="24">
    <w:abstractNumId w:val="15"/>
  </w:num>
  <w:num w:numId="25">
    <w:abstractNumId w:val="6"/>
  </w:num>
  <w:num w:numId="26">
    <w:abstractNumId w:val="5"/>
  </w:num>
  <w:num w:numId="27">
    <w:abstractNumId w:val="19"/>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A73"/>
    <w:rsid w:val="00301141"/>
    <w:rsid w:val="00375076"/>
    <w:rsid w:val="00654837"/>
    <w:rsid w:val="00FF7A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D8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6"/>
    <w:pPr>
      <w:spacing w:after="0" w:line="240" w:lineRule="auto"/>
    </w:pPr>
    <w:rPr>
      <w:rFonts w:eastAsia="Times New Roman"/>
    </w:rPr>
  </w:style>
  <w:style w:type="paragraph" w:styleId="Heading1">
    <w:name w:val="heading 1"/>
    <w:basedOn w:val="Normal"/>
    <w:pPr>
      <w:spacing w:before="480"/>
      <w:outlineLvl w:val="0"/>
    </w:pPr>
    <w:rPr>
      <w:b/>
      <w:color w:val="345A8A"/>
      <w:sz w:val="32"/>
    </w:rPr>
  </w:style>
  <w:style w:type="paragraph" w:styleId="Heading2">
    <w:name w:val="heading 2"/>
    <w:basedOn w:val="Normal"/>
    <w:pPr>
      <w:spacing w:before="200"/>
      <w:outlineLvl w:val="1"/>
    </w:pPr>
    <w:rPr>
      <w:b/>
      <w:color w:val="4F81BD"/>
      <w:sz w:val="26"/>
    </w:rPr>
  </w:style>
  <w:style w:type="paragraph" w:styleId="Heading3">
    <w:name w:val="heading 3"/>
    <w:basedOn w:val="Normal"/>
    <w:pPr>
      <w:spacing w:before="200"/>
      <w:outlineLvl w:val="2"/>
    </w:pPr>
    <w:rPr>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semiHidden/>
    <w:rsid w:val="00244A96"/>
    <w:pPr>
      <w:tabs>
        <w:tab w:val="center" w:pos="4680"/>
        <w:tab w:val="right" w:pos="9360"/>
      </w:tabs>
    </w:pPr>
    <w:rPr>
      <w:lang w:val="x-none" w:eastAsia="x-none"/>
    </w:rPr>
  </w:style>
  <w:style w:type="character" w:customStyle="1" w:styleId="HeaderChar">
    <w:name w:val="Header Char"/>
    <w:basedOn w:val="DefaultParagraphFont"/>
    <w:link w:val="Header"/>
    <w:uiPriority w:val="99"/>
    <w:semiHidden/>
    <w:rsid w:val="00244A96"/>
    <w:rPr>
      <w:rFonts w:eastAsia="Times New Roman"/>
      <w:lang w:val="x-none" w:eastAsia="x-none"/>
    </w:rPr>
  </w:style>
  <w:style w:type="paragraph" w:styleId="Footer">
    <w:name w:val="footer"/>
    <w:basedOn w:val="Normal"/>
    <w:link w:val="FooterChar"/>
    <w:uiPriority w:val="99"/>
    <w:semiHidden/>
    <w:rsid w:val="00244A96"/>
    <w:pPr>
      <w:tabs>
        <w:tab w:val="center" w:pos="4680"/>
        <w:tab w:val="right" w:pos="9360"/>
      </w:tabs>
    </w:pPr>
    <w:rPr>
      <w:lang w:val="x-none" w:eastAsia="x-none"/>
    </w:rPr>
  </w:style>
  <w:style w:type="character" w:customStyle="1" w:styleId="FooterChar">
    <w:name w:val="Footer Char"/>
    <w:basedOn w:val="DefaultParagraphFont"/>
    <w:link w:val="Footer"/>
    <w:uiPriority w:val="99"/>
    <w:semiHidden/>
    <w:rsid w:val="00244A96"/>
    <w:rPr>
      <w:rFonts w:eastAsia="Times New Roman"/>
      <w:lang w:val="x-none" w:eastAsia="x-none"/>
    </w:rPr>
  </w:style>
  <w:style w:type="paragraph" w:styleId="ListParagraph">
    <w:name w:val="List Paragraph"/>
    <w:basedOn w:val="Normal"/>
    <w:uiPriority w:val="99"/>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unhideWhenUsed/>
    <w:rsid w:val="00E3603D"/>
    <w:rPr>
      <w:rFonts w:eastAsiaTheme="minorHAnsi"/>
    </w:rPr>
  </w:style>
  <w:style w:type="character" w:styleId="CommentReference">
    <w:name w:val="annotation reference"/>
    <w:basedOn w:val="DefaultParagraphFont"/>
    <w:uiPriority w:val="99"/>
    <w:semiHidden/>
    <w:unhideWhenUsed/>
    <w:rsid w:val="00FA742C"/>
    <w:rPr>
      <w:sz w:val="16"/>
      <w:szCs w:val="16"/>
    </w:rPr>
  </w:style>
  <w:style w:type="paragraph" w:styleId="CommentText">
    <w:name w:val="annotation text"/>
    <w:basedOn w:val="Normal"/>
    <w:link w:val="CommentTextChar"/>
    <w:uiPriority w:val="99"/>
    <w:semiHidden/>
    <w:unhideWhenUsed/>
    <w:rsid w:val="00FA742C"/>
    <w:rPr>
      <w:sz w:val="20"/>
      <w:szCs w:val="20"/>
    </w:rPr>
  </w:style>
  <w:style w:type="character" w:customStyle="1" w:styleId="CommentTextChar">
    <w:name w:val="Comment Text Char"/>
    <w:basedOn w:val="DefaultParagraphFont"/>
    <w:link w:val="CommentText"/>
    <w:uiPriority w:val="99"/>
    <w:semiHidden/>
    <w:rsid w:val="00FA742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A742C"/>
    <w:rPr>
      <w:b/>
      <w:bCs/>
    </w:rPr>
  </w:style>
  <w:style w:type="character" w:customStyle="1" w:styleId="CommentSubjectChar">
    <w:name w:val="Comment Subject Char"/>
    <w:basedOn w:val="CommentTextChar"/>
    <w:link w:val="CommentSubject"/>
    <w:uiPriority w:val="99"/>
    <w:semiHidden/>
    <w:rsid w:val="00FA742C"/>
    <w:rPr>
      <w:rFonts w:eastAsia="Times New Roman"/>
      <w:b/>
      <w:bCs/>
      <w:sz w:val="20"/>
      <w:szCs w:val="20"/>
    </w:rPr>
  </w:style>
  <w:style w:type="character" w:styleId="FollowedHyperlink">
    <w:name w:val="FollowedHyperlink"/>
    <w:basedOn w:val="DefaultParagraphFont"/>
    <w:uiPriority w:val="99"/>
    <w:semiHidden/>
    <w:unhideWhenUsed/>
    <w:rsid w:val="00FA742C"/>
    <w:rPr>
      <w:color w:val="800080"/>
      <w:u w:val="single"/>
    </w:rPr>
  </w:style>
  <w:style w:type="paragraph" w:customStyle="1" w:styleId="Default">
    <w:name w:val="Default"/>
    <w:rsid w:val="005C129B"/>
    <w:pPr>
      <w:autoSpaceDE w:val="0"/>
      <w:autoSpaceDN w:val="0"/>
      <w:adjustRightInd w:val="0"/>
      <w:spacing w:after="0" w:line="240" w:lineRule="auto"/>
    </w:pPr>
    <w:rPr>
      <w:rFonts w:ascii="Perpetua" w:hAnsi="Perpetua" w:cs="Perpetua"/>
      <w:color w:val="000000"/>
    </w:rPr>
  </w:style>
  <w:style w:type="character" w:styleId="Emphasis">
    <w:name w:val="Emphasis"/>
    <w:basedOn w:val="DefaultParagraphFont"/>
    <w:uiPriority w:val="20"/>
    <w:qFormat/>
    <w:rsid w:val="00A0750A"/>
    <w:rPr>
      <w:i/>
      <w:iCs/>
    </w:rPr>
  </w:style>
  <w:style w:type="paragraph" w:customStyle="1" w:styleId="default0">
    <w:name w:val="default"/>
    <w:basedOn w:val="Normal"/>
    <w:uiPriority w:val="99"/>
    <w:semiHidden/>
    <w:rsid w:val="00170F0B"/>
    <w:rPr>
      <w:rFonts w:eastAsiaTheme="minorHAnsi"/>
    </w:rPr>
  </w:style>
  <w:style w:type="character" w:customStyle="1" w:styleId="msoins">
    <w:name w:val="msoins"/>
    <w:basedOn w:val="DefaultParagraphFont"/>
    <w:rsid w:val="00170F0B"/>
  </w:style>
  <w:style w:type="character" w:styleId="Strong">
    <w:name w:val="Strong"/>
    <w:basedOn w:val="DefaultParagraphFont"/>
    <w:uiPriority w:val="22"/>
    <w:qFormat/>
    <w:rsid w:val="00170F0B"/>
    <w:rPr>
      <w:b/>
      <w:bCs/>
    </w:rPr>
  </w:style>
  <w:style w:type="paragraph" w:styleId="Title">
    <w:name w:val="Title"/>
    <w:basedOn w:val="Normal"/>
    <w:pPr>
      <w:spacing w:after="300"/>
    </w:pPr>
    <w:rPr>
      <w:color w:val="17365D"/>
      <w:sz w:val="52"/>
    </w:rPr>
  </w:style>
  <w:style w:type="paragraph" w:styleId="Subtitle">
    <w:name w:val="Subtitle"/>
    <w:basedOn w:val="Normal"/>
    <w:rPr>
      <w:i/>
      <w:color w:val="4F81B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6"/>
    <w:pPr>
      <w:spacing w:after="0" w:line="240" w:lineRule="auto"/>
    </w:pPr>
    <w:rPr>
      <w:rFonts w:eastAsia="Times New Roman"/>
    </w:rPr>
  </w:style>
  <w:style w:type="paragraph" w:styleId="Heading1">
    <w:name w:val="heading 1"/>
    <w:basedOn w:val="Normal"/>
    <w:pPr>
      <w:spacing w:before="480"/>
      <w:outlineLvl w:val="0"/>
    </w:pPr>
    <w:rPr>
      <w:b/>
      <w:color w:val="345A8A"/>
      <w:sz w:val="32"/>
    </w:rPr>
  </w:style>
  <w:style w:type="paragraph" w:styleId="Heading2">
    <w:name w:val="heading 2"/>
    <w:basedOn w:val="Normal"/>
    <w:pPr>
      <w:spacing w:before="200"/>
      <w:outlineLvl w:val="1"/>
    </w:pPr>
    <w:rPr>
      <w:b/>
      <w:color w:val="4F81BD"/>
      <w:sz w:val="26"/>
    </w:rPr>
  </w:style>
  <w:style w:type="paragraph" w:styleId="Heading3">
    <w:name w:val="heading 3"/>
    <w:basedOn w:val="Normal"/>
    <w:pPr>
      <w:spacing w:before="200"/>
      <w:outlineLvl w:val="2"/>
    </w:pPr>
    <w:rPr>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semiHidden/>
    <w:rsid w:val="00244A96"/>
    <w:pPr>
      <w:tabs>
        <w:tab w:val="center" w:pos="4680"/>
        <w:tab w:val="right" w:pos="9360"/>
      </w:tabs>
    </w:pPr>
    <w:rPr>
      <w:lang w:val="x-none" w:eastAsia="x-none"/>
    </w:rPr>
  </w:style>
  <w:style w:type="character" w:customStyle="1" w:styleId="HeaderChar">
    <w:name w:val="Header Char"/>
    <w:basedOn w:val="DefaultParagraphFont"/>
    <w:link w:val="Header"/>
    <w:uiPriority w:val="99"/>
    <w:semiHidden/>
    <w:rsid w:val="00244A96"/>
    <w:rPr>
      <w:rFonts w:eastAsia="Times New Roman"/>
      <w:lang w:val="x-none" w:eastAsia="x-none"/>
    </w:rPr>
  </w:style>
  <w:style w:type="paragraph" w:styleId="Footer">
    <w:name w:val="footer"/>
    <w:basedOn w:val="Normal"/>
    <w:link w:val="FooterChar"/>
    <w:uiPriority w:val="99"/>
    <w:semiHidden/>
    <w:rsid w:val="00244A96"/>
    <w:pPr>
      <w:tabs>
        <w:tab w:val="center" w:pos="4680"/>
        <w:tab w:val="right" w:pos="9360"/>
      </w:tabs>
    </w:pPr>
    <w:rPr>
      <w:lang w:val="x-none" w:eastAsia="x-none"/>
    </w:rPr>
  </w:style>
  <w:style w:type="character" w:customStyle="1" w:styleId="FooterChar">
    <w:name w:val="Footer Char"/>
    <w:basedOn w:val="DefaultParagraphFont"/>
    <w:link w:val="Footer"/>
    <w:uiPriority w:val="99"/>
    <w:semiHidden/>
    <w:rsid w:val="00244A96"/>
    <w:rPr>
      <w:rFonts w:eastAsia="Times New Roman"/>
      <w:lang w:val="x-none" w:eastAsia="x-none"/>
    </w:rPr>
  </w:style>
  <w:style w:type="paragraph" w:styleId="ListParagraph">
    <w:name w:val="List Paragraph"/>
    <w:basedOn w:val="Normal"/>
    <w:uiPriority w:val="99"/>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unhideWhenUsed/>
    <w:rsid w:val="00E3603D"/>
    <w:rPr>
      <w:rFonts w:eastAsiaTheme="minorHAnsi"/>
    </w:rPr>
  </w:style>
  <w:style w:type="character" w:styleId="CommentReference">
    <w:name w:val="annotation reference"/>
    <w:basedOn w:val="DefaultParagraphFont"/>
    <w:uiPriority w:val="99"/>
    <w:semiHidden/>
    <w:unhideWhenUsed/>
    <w:rsid w:val="00FA742C"/>
    <w:rPr>
      <w:sz w:val="16"/>
      <w:szCs w:val="16"/>
    </w:rPr>
  </w:style>
  <w:style w:type="paragraph" w:styleId="CommentText">
    <w:name w:val="annotation text"/>
    <w:basedOn w:val="Normal"/>
    <w:link w:val="CommentTextChar"/>
    <w:uiPriority w:val="99"/>
    <w:semiHidden/>
    <w:unhideWhenUsed/>
    <w:rsid w:val="00FA742C"/>
    <w:rPr>
      <w:sz w:val="20"/>
      <w:szCs w:val="20"/>
    </w:rPr>
  </w:style>
  <w:style w:type="character" w:customStyle="1" w:styleId="CommentTextChar">
    <w:name w:val="Comment Text Char"/>
    <w:basedOn w:val="DefaultParagraphFont"/>
    <w:link w:val="CommentText"/>
    <w:uiPriority w:val="99"/>
    <w:semiHidden/>
    <w:rsid w:val="00FA742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A742C"/>
    <w:rPr>
      <w:b/>
      <w:bCs/>
    </w:rPr>
  </w:style>
  <w:style w:type="character" w:customStyle="1" w:styleId="CommentSubjectChar">
    <w:name w:val="Comment Subject Char"/>
    <w:basedOn w:val="CommentTextChar"/>
    <w:link w:val="CommentSubject"/>
    <w:uiPriority w:val="99"/>
    <w:semiHidden/>
    <w:rsid w:val="00FA742C"/>
    <w:rPr>
      <w:rFonts w:eastAsia="Times New Roman"/>
      <w:b/>
      <w:bCs/>
      <w:sz w:val="20"/>
      <w:szCs w:val="20"/>
    </w:rPr>
  </w:style>
  <w:style w:type="character" w:styleId="FollowedHyperlink">
    <w:name w:val="FollowedHyperlink"/>
    <w:basedOn w:val="DefaultParagraphFont"/>
    <w:uiPriority w:val="99"/>
    <w:semiHidden/>
    <w:unhideWhenUsed/>
    <w:rsid w:val="00FA742C"/>
    <w:rPr>
      <w:color w:val="800080"/>
      <w:u w:val="single"/>
    </w:rPr>
  </w:style>
  <w:style w:type="paragraph" w:customStyle="1" w:styleId="Default">
    <w:name w:val="Default"/>
    <w:rsid w:val="005C129B"/>
    <w:pPr>
      <w:autoSpaceDE w:val="0"/>
      <w:autoSpaceDN w:val="0"/>
      <w:adjustRightInd w:val="0"/>
      <w:spacing w:after="0" w:line="240" w:lineRule="auto"/>
    </w:pPr>
    <w:rPr>
      <w:rFonts w:ascii="Perpetua" w:hAnsi="Perpetua" w:cs="Perpetua"/>
      <w:color w:val="000000"/>
    </w:rPr>
  </w:style>
  <w:style w:type="character" w:styleId="Emphasis">
    <w:name w:val="Emphasis"/>
    <w:basedOn w:val="DefaultParagraphFont"/>
    <w:uiPriority w:val="20"/>
    <w:qFormat/>
    <w:rsid w:val="00A0750A"/>
    <w:rPr>
      <w:i/>
      <w:iCs/>
    </w:rPr>
  </w:style>
  <w:style w:type="paragraph" w:customStyle="1" w:styleId="default0">
    <w:name w:val="default"/>
    <w:basedOn w:val="Normal"/>
    <w:uiPriority w:val="99"/>
    <w:semiHidden/>
    <w:rsid w:val="00170F0B"/>
    <w:rPr>
      <w:rFonts w:eastAsiaTheme="minorHAnsi"/>
    </w:rPr>
  </w:style>
  <w:style w:type="character" w:customStyle="1" w:styleId="msoins">
    <w:name w:val="msoins"/>
    <w:basedOn w:val="DefaultParagraphFont"/>
    <w:rsid w:val="00170F0B"/>
  </w:style>
  <w:style w:type="character" w:styleId="Strong">
    <w:name w:val="Strong"/>
    <w:basedOn w:val="DefaultParagraphFont"/>
    <w:uiPriority w:val="22"/>
    <w:qFormat/>
    <w:rsid w:val="00170F0B"/>
    <w:rPr>
      <w:b/>
      <w:bCs/>
    </w:rPr>
  </w:style>
  <w:style w:type="paragraph" w:styleId="Title">
    <w:name w:val="Title"/>
    <w:basedOn w:val="Normal"/>
    <w:pPr>
      <w:spacing w:after="300"/>
    </w:pPr>
    <w:rPr>
      <w:color w:val="17365D"/>
      <w:sz w:val="52"/>
    </w:rPr>
  </w:style>
  <w:style w:type="paragraph" w:styleId="Subtitle">
    <w:name w:val="Subtitle"/>
    <w:basedOn w:val="Normal"/>
    <w:rPr>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905909">
      <w:bodyDiv w:val="1"/>
      <w:marLeft w:val="0"/>
      <w:marRight w:val="0"/>
      <w:marTop w:val="0"/>
      <w:marBottom w:val="0"/>
      <w:divBdr>
        <w:top w:val="none" w:sz="0" w:space="0" w:color="auto"/>
        <w:left w:val="none" w:sz="0" w:space="0" w:color="auto"/>
        <w:bottom w:val="none" w:sz="0" w:space="0" w:color="auto"/>
        <w:right w:val="none" w:sz="0" w:space="0" w:color="auto"/>
      </w:divBdr>
    </w:div>
    <w:div w:id="513687205">
      <w:bodyDiv w:val="1"/>
      <w:marLeft w:val="0"/>
      <w:marRight w:val="0"/>
      <w:marTop w:val="0"/>
      <w:marBottom w:val="0"/>
      <w:divBdr>
        <w:top w:val="none" w:sz="0" w:space="0" w:color="auto"/>
        <w:left w:val="none" w:sz="0" w:space="0" w:color="auto"/>
        <w:bottom w:val="none" w:sz="0" w:space="0" w:color="auto"/>
        <w:right w:val="none" w:sz="0" w:space="0" w:color="auto"/>
      </w:divBdr>
      <w:divsChild>
        <w:div w:id="925651594">
          <w:marLeft w:val="0"/>
          <w:marRight w:val="0"/>
          <w:marTop w:val="0"/>
          <w:marBottom w:val="0"/>
          <w:divBdr>
            <w:top w:val="none" w:sz="0" w:space="0" w:color="auto"/>
            <w:left w:val="none" w:sz="0" w:space="0" w:color="auto"/>
            <w:bottom w:val="none" w:sz="0" w:space="0" w:color="auto"/>
            <w:right w:val="none" w:sz="0" w:space="0" w:color="auto"/>
          </w:divBdr>
          <w:divsChild>
            <w:div w:id="885069990">
              <w:marLeft w:val="0"/>
              <w:marRight w:val="0"/>
              <w:marTop w:val="0"/>
              <w:marBottom w:val="0"/>
              <w:divBdr>
                <w:top w:val="none" w:sz="0" w:space="0" w:color="auto"/>
                <w:left w:val="none" w:sz="0" w:space="0" w:color="auto"/>
                <w:bottom w:val="none" w:sz="0" w:space="0" w:color="auto"/>
                <w:right w:val="none" w:sz="0" w:space="0" w:color="auto"/>
              </w:divBdr>
              <w:divsChild>
                <w:div w:id="1070931611">
                  <w:marLeft w:val="0"/>
                  <w:marRight w:val="0"/>
                  <w:marTop w:val="0"/>
                  <w:marBottom w:val="0"/>
                  <w:divBdr>
                    <w:top w:val="none" w:sz="0" w:space="0" w:color="auto"/>
                    <w:left w:val="none" w:sz="0" w:space="0" w:color="auto"/>
                    <w:bottom w:val="none" w:sz="0" w:space="0" w:color="auto"/>
                    <w:right w:val="none" w:sz="0" w:space="0" w:color="auto"/>
                  </w:divBdr>
                  <w:divsChild>
                    <w:div w:id="7405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81539">
      <w:bodyDiv w:val="1"/>
      <w:marLeft w:val="0"/>
      <w:marRight w:val="0"/>
      <w:marTop w:val="0"/>
      <w:marBottom w:val="0"/>
      <w:divBdr>
        <w:top w:val="none" w:sz="0" w:space="0" w:color="auto"/>
        <w:left w:val="none" w:sz="0" w:space="0" w:color="auto"/>
        <w:bottom w:val="none" w:sz="0" w:space="0" w:color="auto"/>
        <w:right w:val="none" w:sz="0" w:space="0" w:color="auto"/>
      </w:divBdr>
    </w:div>
    <w:div w:id="627200903">
      <w:bodyDiv w:val="1"/>
      <w:marLeft w:val="0"/>
      <w:marRight w:val="0"/>
      <w:marTop w:val="0"/>
      <w:marBottom w:val="0"/>
      <w:divBdr>
        <w:top w:val="none" w:sz="0" w:space="0" w:color="auto"/>
        <w:left w:val="none" w:sz="0" w:space="0" w:color="auto"/>
        <w:bottom w:val="none" w:sz="0" w:space="0" w:color="auto"/>
        <w:right w:val="none" w:sz="0" w:space="0" w:color="auto"/>
      </w:divBdr>
    </w:div>
    <w:div w:id="873620743">
      <w:bodyDiv w:val="1"/>
      <w:marLeft w:val="0"/>
      <w:marRight w:val="0"/>
      <w:marTop w:val="0"/>
      <w:marBottom w:val="0"/>
      <w:divBdr>
        <w:top w:val="none" w:sz="0" w:space="0" w:color="auto"/>
        <w:left w:val="none" w:sz="0" w:space="0" w:color="auto"/>
        <w:bottom w:val="none" w:sz="0" w:space="0" w:color="auto"/>
        <w:right w:val="none" w:sz="0" w:space="0" w:color="auto"/>
      </w:divBdr>
      <w:divsChild>
        <w:div w:id="1130513808">
          <w:marLeft w:val="0"/>
          <w:marRight w:val="0"/>
          <w:marTop w:val="0"/>
          <w:marBottom w:val="0"/>
          <w:divBdr>
            <w:top w:val="none" w:sz="0" w:space="0" w:color="auto"/>
            <w:left w:val="none" w:sz="0" w:space="0" w:color="auto"/>
            <w:bottom w:val="none" w:sz="0" w:space="0" w:color="auto"/>
            <w:right w:val="none" w:sz="0" w:space="0" w:color="auto"/>
          </w:divBdr>
          <w:divsChild>
            <w:div w:id="195698205">
              <w:marLeft w:val="0"/>
              <w:marRight w:val="0"/>
              <w:marTop w:val="0"/>
              <w:marBottom w:val="0"/>
              <w:divBdr>
                <w:top w:val="none" w:sz="0" w:space="0" w:color="auto"/>
                <w:left w:val="none" w:sz="0" w:space="0" w:color="auto"/>
                <w:bottom w:val="none" w:sz="0" w:space="0" w:color="auto"/>
                <w:right w:val="none" w:sz="0" w:space="0" w:color="auto"/>
              </w:divBdr>
              <w:divsChild>
                <w:div w:id="17203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6628">
      <w:bodyDiv w:val="1"/>
      <w:marLeft w:val="0"/>
      <w:marRight w:val="0"/>
      <w:marTop w:val="0"/>
      <w:marBottom w:val="0"/>
      <w:divBdr>
        <w:top w:val="single" w:sz="24" w:space="0" w:color="FECD0B"/>
        <w:left w:val="none" w:sz="0" w:space="0" w:color="auto"/>
        <w:bottom w:val="none" w:sz="0" w:space="0" w:color="auto"/>
        <w:right w:val="none" w:sz="0" w:space="0" w:color="auto"/>
      </w:divBdr>
      <w:divsChild>
        <w:div w:id="1972205808">
          <w:marLeft w:val="0"/>
          <w:marRight w:val="0"/>
          <w:marTop w:val="0"/>
          <w:marBottom w:val="0"/>
          <w:divBdr>
            <w:top w:val="none" w:sz="0" w:space="0" w:color="auto"/>
            <w:left w:val="none" w:sz="0" w:space="0" w:color="auto"/>
            <w:bottom w:val="none" w:sz="0" w:space="0" w:color="auto"/>
            <w:right w:val="none" w:sz="0" w:space="0" w:color="auto"/>
          </w:divBdr>
          <w:divsChild>
            <w:div w:id="1955668016">
              <w:marLeft w:val="-225"/>
              <w:marRight w:val="-225"/>
              <w:marTop w:val="0"/>
              <w:marBottom w:val="0"/>
              <w:divBdr>
                <w:top w:val="none" w:sz="0" w:space="0" w:color="auto"/>
                <w:left w:val="none" w:sz="0" w:space="0" w:color="auto"/>
                <w:bottom w:val="none" w:sz="0" w:space="0" w:color="auto"/>
                <w:right w:val="none" w:sz="0" w:space="0" w:color="auto"/>
              </w:divBdr>
              <w:divsChild>
                <w:div w:id="1666011595">
                  <w:marLeft w:val="0"/>
                  <w:marRight w:val="0"/>
                  <w:marTop w:val="0"/>
                  <w:marBottom w:val="0"/>
                  <w:divBdr>
                    <w:top w:val="none" w:sz="0" w:space="0" w:color="auto"/>
                    <w:left w:val="none" w:sz="0" w:space="0" w:color="auto"/>
                    <w:bottom w:val="none" w:sz="0" w:space="0" w:color="auto"/>
                    <w:right w:val="none" w:sz="0" w:space="0" w:color="auto"/>
                  </w:divBdr>
                  <w:divsChild>
                    <w:div w:id="272908035">
                      <w:marLeft w:val="0"/>
                      <w:marRight w:val="0"/>
                      <w:marTop w:val="0"/>
                      <w:marBottom w:val="0"/>
                      <w:divBdr>
                        <w:top w:val="none" w:sz="0" w:space="0" w:color="auto"/>
                        <w:left w:val="none" w:sz="0" w:space="0" w:color="auto"/>
                        <w:bottom w:val="none" w:sz="0" w:space="0" w:color="auto"/>
                        <w:right w:val="none" w:sz="0" w:space="0" w:color="auto"/>
                      </w:divBdr>
                      <w:divsChild>
                        <w:div w:id="978537855">
                          <w:marLeft w:val="0"/>
                          <w:marRight w:val="0"/>
                          <w:marTop w:val="0"/>
                          <w:marBottom w:val="300"/>
                          <w:divBdr>
                            <w:top w:val="none" w:sz="0" w:space="0" w:color="auto"/>
                            <w:left w:val="none" w:sz="0" w:space="0" w:color="auto"/>
                            <w:bottom w:val="none" w:sz="0" w:space="0" w:color="auto"/>
                            <w:right w:val="none" w:sz="0" w:space="0" w:color="auto"/>
                          </w:divBdr>
                          <w:divsChild>
                            <w:div w:id="11356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705688">
      <w:bodyDiv w:val="1"/>
      <w:marLeft w:val="0"/>
      <w:marRight w:val="0"/>
      <w:marTop w:val="0"/>
      <w:marBottom w:val="0"/>
      <w:divBdr>
        <w:top w:val="none" w:sz="0" w:space="0" w:color="auto"/>
        <w:left w:val="none" w:sz="0" w:space="0" w:color="auto"/>
        <w:bottom w:val="none" w:sz="0" w:space="0" w:color="auto"/>
        <w:right w:val="none" w:sz="0" w:space="0" w:color="auto"/>
      </w:divBdr>
    </w:div>
    <w:div w:id="1326736715">
      <w:bodyDiv w:val="1"/>
      <w:marLeft w:val="0"/>
      <w:marRight w:val="0"/>
      <w:marTop w:val="0"/>
      <w:marBottom w:val="0"/>
      <w:divBdr>
        <w:top w:val="none" w:sz="0" w:space="0" w:color="auto"/>
        <w:left w:val="none" w:sz="0" w:space="0" w:color="auto"/>
        <w:bottom w:val="none" w:sz="0" w:space="0" w:color="auto"/>
        <w:right w:val="none" w:sz="0" w:space="0" w:color="auto"/>
      </w:divBdr>
    </w:div>
    <w:div w:id="1539464233">
      <w:bodyDiv w:val="1"/>
      <w:marLeft w:val="0"/>
      <w:marRight w:val="0"/>
      <w:marTop w:val="0"/>
      <w:marBottom w:val="0"/>
      <w:divBdr>
        <w:top w:val="none" w:sz="0" w:space="0" w:color="auto"/>
        <w:left w:val="none" w:sz="0" w:space="0" w:color="auto"/>
        <w:bottom w:val="none" w:sz="0" w:space="0" w:color="auto"/>
        <w:right w:val="none" w:sz="0" w:space="0" w:color="auto"/>
      </w:divBdr>
      <w:divsChild>
        <w:div w:id="66928914">
          <w:marLeft w:val="0"/>
          <w:marRight w:val="0"/>
          <w:marTop w:val="0"/>
          <w:marBottom w:val="0"/>
          <w:divBdr>
            <w:top w:val="none" w:sz="0" w:space="0" w:color="auto"/>
            <w:left w:val="none" w:sz="0" w:space="0" w:color="auto"/>
            <w:bottom w:val="none" w:sz="0" w:space="0" w:color="auto"/>
            <w:right w:val="none" w:sz="0" w:space="0" w:color="auto"/>
          </w:divBdr>
          <w:divsChild>
            <w:div w:id="337081205">
              <w:marLeft w:val="0"/>
              <w:marRight w:val="0"/>
              <w:marTop w:val="0"/>
              <w:marBottom w:val="0"/>
              <w:divBdr>
                <w:top w:val="none" w:sz="0" w:space="0" w:color="auto"/>
                <w:left w:val="none" w:sz="0" w:space="0" w:color="auto"/>
                <w:bottom w:val="none" w:sz="0" w:space="0" w:color="auto"/>
                <w:right w:val="none" w:sz="0" w:space="0" w:color="auto"/>
              </w:divBdr>
              <w:divsChild>
                <w:div w:id="1743675269">
                  <w:marLeft w:val="0"/>
                  <w:marRight w:val="0"/>
                  <w:marTop w:val="0"/>
                  <w:marBottom w:val="0"/>
                  <w:divBdr>
                    <w:top w:val="none" w:sz="0" w:space="0" w:color="auto"/>
                    <w:left w:val="none" w:sz="0" w:space="0" w:color="auto"/>
                    <w:bottom w:val="none" w:sz="0" w:space="0" w:color="auto"/>
                    <w:right w:val="none" w:sz="0" w:space="0" w:color="auto"/>
                  </w:divBdr>
                  <w:divsChild>
                    <w:div w:id="474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051144">
      <w:bodyDiv w:val="1"/>
      <w:marLeft w:val="0"/>
      <w:marRight w:val="0"/>
      <w:marTop w:val="0"/>
      <w:marBottom w:val="0"/>
      <w:divBdr>
        <w:top w:val="single" w:sz="24" w:space="0" w:color="FECD0B"/>
        <w:left w:val="none" w:sz="0" w:space="0" w:color="auto"/>
        <w:bottom w:val="none" w:sz="0" w:space="0" w:color="auto"/>
        <w:right w:val="none" w:sz="0" w:space="0" w:color="auto"/>
      </w:divBdr>
      <w:divsChild>
        <w:div w:id="716247831">
          <w:marLeft w:val="0"/>
          <w:marRight w:val="0"/>
          <w:marTop w:val="0"/>
          <w:marBottom w:val="0"/>
          <w:divBdr>
            <w:top w:val="none" w:sz="0" w:space="0" w:color="auto"/>
            <w:left w:val="none" w:sz="0" w:space="0" w:color="auto"/>
            <w:bottom w:val="none" w:sz="0" w:space="0" w:color="auto"/>
            <w:right w:val="none" w:sz="0" w:space="0" w:color="auto"/>
          </w:divBdr>
          <w:divsChild>
            <w:div w:id="506675165">
              <w:marLeft w:val="-225"/>
              <w:marRight w:val="-225"/>
              <w:marTop w:val="0"/>
              <w:marBottom w:val="0"/>
              <w:divBdr>
                <w:top w:val="none" w:sz="0" w:space="0" w:color="auto"/>
                <w:left w:val="none" w:sz="0" w:space="0" w:color="auto"/>
                <w:bottom w:val="none" w:sz="0" w:space="0" w:color="auto"/>
                <w:right w:val="none" w:sz="0" w:space="0" w:color="auto"/>
              </w:divBdr>
              <w:divsChild>
                <w:div w:id="1789205156">
                  <w:marLeft w:val="0"/>
                  <w:marRight w:val="0"/>
                  <w:marTop w:val="0"/>
                  <w:marBottom w:val="0"/>
                  <w:divBdr>
                    <w:top w:val="none" w:sz="0" w:space="0" w:color="auto"/>
                    <w:left w:val="none" w:sz="0" w:space="0" w:color="auto"/>
                    <w:bottom w:val="none" w:sz="0" w:space="0" w:color="auto"/>
                    <w:right w:val="none" w:sz="0" w:space="0" w:color="auto"/>
                  </w:divBdr>
                  <w:divsChild>
                    <w:div w:id="1171028266">
                      <w:marLeft w:val="0"/>
                      <w:marRight w:val="0"/>
                      <w:marTop w:val="0"/>
                      <w:marBottom w:val="0"/>
                      <w:divBdr>
                        <w:top w:val="none" w:sz="0" w:space="0" w:color="auto"/>
                        <w:left w:val="none" w:sz="0" w:space="0" w:color="auto"/>
                        <w:bottom w:val="none" w:sz="0" w:space="0" w:color="auto"/>
                        <w:right w:val="none" w:sz="0" w:space="0" w:color="auto"/>
                      </w:divBdr>
                      <w:divsChild>
                        <w:div w:id="1378430424">
                          <w:marLeft w:val="0"/>
                          <w:marRight w:val="0"/>
                          <w:marTop w:val="0"/>
                          <w:marBottom w:val="300"/>
                          <w:divBdr>
                            <w:top w:val="none" w:sz="0" w:space="0" w:color="auto"/>
                            <w:left w:val="none" w:sz="0" w:space="0" w:color="auto"/>
                            <w:bottom w:val="none" w:sz="0" w:space="0" w:color="auto"/>
                            <w:right w:val="none" w:sz="0" w:space="0" w:color="auto"/>
                          </w:divBdr>
                          <w:divsChild>
                            <w:div w:id="15259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57802-517F-8446-A1D7-15C26B5B1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12</Pages>
  <Words>1251</Words>
  <Characters>7137</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Student</cp:lastModifiedBy>
  <cp:revision>14</cp:revision>
  <cp:lastPrinted>2016-11-02T18:15:00Z</cp:lastPrinted>
  <dcterms:created xsi:type="dcterms:W3CDTF">2018-04-04T18:36:00Z</dcterms:created>
  <dcterms:modified xsi:type="dcterms:W3CDTF">2018-05-02T23:11:00Z</dcterms:modified>
</cp:coreProperties>
</file>