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521DC" w14:textId="77777777" w:rsidR="00336A5E" w:rsidRDefault="00336A5E">
      <w:pPr>
        <w:pStyle w:val="Normal1"/>
        <w:rPr>
          <w:rFonts w:ascii="Times New Roman" w:eastAsia="Times New Roman" w:hAnsi="Times New Roman" w:cs="Times New Roman"/>
          <w:sz w:val="24"/>
          <w:szCs w:val="24"/>
        </w:rPr>
      </w:pPr>
      <w:bookmarkStart w:id="0" w:name="_GoBack"/>
      <w:bookmarkEnd w:id="0"/>
    </w:p>
    <w:tbl>
      <w:tblPr>
        <w:tblStyle w:val="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336A5E" w14:paraId="64C7EA0A" w14:textId="77777777">
        <w:trPr>
          <w:trHeight w:val="3000"/>
        </w:trPr>
        <w:tc>
          <w:tcPr>
            <w:tcW w:w="88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110E0AB" w14:textId="77777777" w:rsidR="00336A5E" w:rsidRDefault="008B0040">
            <w:pPr>
              <w:pStyle w:val="Normal1"/>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5th Grade</w:t>
            </w:r>
            <w:r>
              <w:rPr>
                <w:rFonts w:ascii="Times New Roman" w:eastAsia="Times New Roman" w:hAnsi="Times New Roman" w:cs="Times New Roman"/>
                <w:sz w:val="36"/>
                <w:szCs w:val="36"/>
              </w:rPr>
              <w:t xml:space="preserve">    </w:t>
            </w:r>
          </w:p>
          <w:p w14:paraId="0F87E19B" w14:textId="77777777" w:rsidR="00336A5E" w:rsidRDefault="008B0040" w:rsidP="008B0040">
            <w:pPr>
              <w:pStyle w:val="Normal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Canada Unit</w:t>
            </w:r>
          </w:p>
          <w:p w14:paraId="6AE6B6D8" w14:textId="77777777" w:rsidR="00336A5E" w:rsidRDefault="008B0040" w:rsidP="008B0040">
            <w:pPr>
              <w:pStyle w:val="Normal1"/>
              <w:jc w:val="cente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612E24E3" wp14:editId="4249F90C">
                  <wp:simplePos x="0" y="0"/>
                  <wp:positionH relativeFrom="margin">
                    <wp:posOffset>3886200</wp:posOffset>
                  </wp:positionH>
                  <wp:positionV relativeFrom="paragraph">
                    <wp:posOffset>-554990</wp:posOffset>
                  </wp:positionV>
                  <wp:extent cx="1381125" cy="828675"/>
                  <wp:effectExtent l="0" t="0" r="0" b="952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81125" cy="82867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2AE4205F" wp14:editId="0CBA9C47">
                  <wp:simplePos x="0" y="0"/>
                  <wp:positionH relativeFrom="margin">
                    <wp:posOffset>114300</wp:posOffset>
                  </wp:positionH>
                  <wp:positionV relativeFrom="paragraph">
                    <wp:posOffset>-554990</wp:posOffset>
                  </wp:positionV>
                  <wp:extent cx="1381125" cy="82359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1125" cy="823595"/>
                          </a:xfrm>
                          <a:prstGeom prst="rect">
                            <a:avLst/>
                          </a:prstGeom>
                          <a:ln/>
                        </pic:spPr>
                      </pic:pic>
                    </a:graphicData>
                  </a:graphic>
                </wp:anchor>
              </w:drawing>
            </w:r>
            <w:r>
              <w:rPr>
                <w:rFonts w:ascii="Times New Roman" w:eastAsia="Times New Roman" w:hAnsi="Times New Roman" w:cs="Times New Roman"/>
                <w:b/>
                <w:sz w:val="24"/>
                <w:szCs w:val="24"/>
              </w:rPr>
              <w:t>By: Marissa Croce, Laura Drew, Marina Foley, Annie Jablonski, Victoria Palazzo, Alexandra Rinck, Katherine Scandiffio</w:t>
            </w:r>
            <w:r>
              <w:rPr>
                <w:rFonts w:ascii="Times New Roman" w:eastAsia="Times New Roman" w:hAnsi="Times New Roman" w:cs="Times New Roman"/>
                <w:sz w:val="24"/>
                <w:szCs w:val="24"/>
              </w:rPr>
              <w:t xml:space="preserve"> </w:t>
            </w:r>
          </w:p>
          <w:p w14:paraId="30017DDF" w14:textId="77777777" w:rsidR="008B0040" w:rsidRPr="008B0040" w:rsidRDefault="008B0040" w:rsidP="008B0040">
            <w:pPr>
              <w:pStyle w:val="Normal1"/>
              <w:jc w:val="center"/>
              <w:rPr>
                <w:rFonts w:ascii="Times New Roman" w:eastAsia="Times New Roman" w:hAnsi="Times New Roman" w:cs="Times New Roman"/>
                <w:b/>
                <w:sz w:val="24"/>
                <w:szCs w:val="24"/>
              </w:rPr>
            </w:pPr>
          </w:p>
          <w:p w14:paraId="4446A229"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fifth grade Inquiry Design Model (IDM) curriculum allows students to explore the meaning of happiness and its relation to a person’s location in the world. Students will undertake the compelling question, “Does where you live in the Western Hemisphere determine your happiness?” </w:t>
            </w:r>
          </w:p>
        </w:tc>
      </w:tr>
    </w:tbl>
    <w:p w14:paraId="646A7818"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336A5E" w14:paraId="31A3BF93" w14:textId="77777777" w:rsidTr="008B0040">
        <w:trPr>
          <w:trHeight w:val="395"/>
        </w:trPr>
        <w:tc>
          <w:tcPr>
            <w:tcW w:w="883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638E1139"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Compelling Question: </w:t>
            </w:r>
          </w:p>
          <w:p w14:paraId="5C37B61C"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Does where you live in the Western Hemisphere determine your happiness?</w:t>
            </w:r>
          </w:p>
          <w:p w14:paraId="60523A6B" w14:textId="77777777" w:rsidR="00336A5E" w:rsidRDefault="00336A5E">
            <w:pPr>
              <w:pStyle w:val="Normal1"/>
              <w:rPr>
                <w:rFonts w:ascii="Times New Roman" w:eastAsia="Times New Roman" w:hAnsi="Times New Roman" w:cs="Times New Roman"/>
                <w:sz w:val="24"/>
                <w:szCs w:val="24"/>
              </w:rPr>
            </w:pPr>
          </w:p>
          <w:p w14:paraId="4D980A70"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Practices:</w:t>
            </w:r>
          </w:p>
          <w:p w14:paraId="5CD55648" w14:textId="77777777" w:rsidR="00336A5E" w:rsidRDefault="008B0040">
            <w:pPr>
              <w:pStyle w:val="Normal1"/>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 GEOGRAPHY IN THE WESTERN HEMISPHERE: The diverse geography of the Western Hemisphere has influenced human culture and settlement in distinct ways. Human communities in the Western Hemisphere have modified the physical environment. (Standard: 3, Theme: GEO)</w:t>
            </w:r>
          </w:p>
          <w:p w14:paraId="7F5C0210"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5.4c The physical environment influences human population distribution, land use, and other forms of economic</w:t>
            </w:r>
          </w:p>
          <w:p w14:paraId="07C80DF6"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p w14:paraId="20CC4A72" w14:textId="77777777" w:rsidR="00336A5E" w:rsidRDefault="008B0040">
            <w:pPr>
              <w:pStyle w:val="Normal1"/>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COMPARATIVE CULTURES: The countries of the Western Hemisphere are diverse and the cultures of these countries are rich and varied. Due to their proximity to each other, the countries of the Western Hemisphere share some of the same concerns and issues. (Standards: 1, 2; Themes: ID, MOV, SOC)</w:t>
            </w:r>
          </w:p>
          <w:p w14:paraId="5850B41B"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5.5a The countries of the Western Hemisphere have varied characteristics and contributions that distinguish them from other countries.</w:t>
            </w:r>
          </w:p>
          <w:p w14:paraId="2B1A4E98"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5.5b. Countries in the Western Hemisphere face a variety of concerns and issues specific to the region.</w:t>
            </w:r>
          </w:p>
          <w:p w14:paraId="2B45EE71" w14:textId="77777777" w:rsidR="00336A5E" w:rsidRDefault="00336A5E">
            <w:pPr>
              <w:pStyle w:val="Normal1"/>
              <w:spacing w:line="331" w:lineRule="auto"/>
              <w:rPr>
                <w:rFonts w:ascii="Times New Roman" w:eastAsia="Times New Roman" w:hAnsi="Times New Roman" w:cs="Times New Roman"/>
                <w:sz w:val="24"/>
                <w:szCs w:val="24"/>
              </w:rPr>
            </w:pPr>
          </w:p>
          <w:p w14:paraId="34D93AF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Staging the Question:</w:t>
            </w:r>
          </w:p>
          <w:p w14:paraId="0CB9093A"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 Full is Your Bucket for kids” by Tom Rath and Mary Reckmeyer</w:t>
            </w:r>
          </w:p>
        </w:tc>
      </w:tr>
    </w:tbl>
    <w:p w14:paraId="71F94B82" w14:textId="77777777" w:rsidR="00336A5E" w:rsidRDefault="00336A5E">
      <w:pPr>
        <w:pStyle w:val="Normal1"/>
        <w:rPr>
          <w:rFonts w:ascii="Times New Roman" w:eastAsia="Times New Roman" w:hAnsi="Times New Roman" w:cs="Times New Roman"/>
          <w:sz w:val="24"/>
          <w:szCs w:val="24"/>
        </w:rPr>
      </w:pPr>
    </w:p>
    <w:tbl>
      <w:tblPr>
        <w:tblStyle w:val="a1"/>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195"/>
        <w:gridCol w:w="2940"/>
      </w:tblGrid>
      <w:tr w:rsidR="00336A5E" w14:paraId="4662C563" w14:textId="77777777">
        <w:trPr>
          <w:trHeight w:val="2160"/>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03D2A3A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Supporting Question:</w:t>
            </w:r>
          </w:p>
          <w:p w14:paraId="42DD0706"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63445A"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determines happiness?</w:t>
            </w:r>
          </w:p>
          <w:p w14:paraId="5F41FBFF" w14:textId="77777777" w:rsidR="00336A5E" w:rsidRDefault="00336A5E">
            <w:pPr>
              <w:pStyle w:val="Normal1"/>
              <w:jc w:val="center"/>
              <w:rPr>
                <w:rFonts w:ascii="Times New Roman" w:eastAsia="Times New Roman" w:hAnsi="Times New Roman" w:cs="Times New Roman"/>
                <w:sz w:val="24"/>
                <w:szCs w:val="24"/>
              </w:rPr>
            </w:pPr>
          </w:p>
          <w:p w14:paraId="016D5489" w14:textId="77777777" w:rsidR="00336A5E" w:rsidRDefault="00336A5E">
            <w:pPr>
              <w:pStyle w:val="Normal1"/>
              <w:jc w:val="center"/>
              <w:rPr>
                <w:rFonts w:ascii="Times New Roman" w:eastAsia="Times New Roman" w:hAnsi="Times New Roman" w:cs="Times New Roman"/>
                <w:sz w:val="24"/>
                <w:szCs w:val="24"/>
              </w:rPr>
            </w:pPr>
          </w:p>
        </w:tc>
        <w:tc>
          <w:tcPr>
            <w:tcW w:w="319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5A50B8A6"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65C8B0F0" w14:textId="77777777" w:rsidR="00336A5E" w:rsidRDefault="00336A5E">
            <w:pPr>
              <w:pStyle w:val="Normal1"/>
              <w:jc w:val="center"/>
              <w:rPr>
                <w:rFonts w:ascii="Times New Roman" w:eastAsia="Times New Roman" w:hAnsi="Times New Roman" w:cs="Times New Roman"/>
                <w:b/>
                <w:sz w:val="24"/>
                <w:szCs w:val="24"/>
              </w:rPr>
            </w:pPr>
          </w:p>
          <w:p w14:paraId="5F38DD6C"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frame the question: </w:t>
            </w:r>
            <w:r>
              <w:rPr>
                <w:rFonts w:ascii="Times New Roman" w:eastAsia="Times New Roman" w:hAnsi="Times New Roman" w:cs="Times New Roman"/>
                <w:i/>
                <w:sz w:val="24"/>
                <w:szCs w:val="24"/>
              </w:rPr>
              <w:t xml:space="preserve">Does where you live in the Western Hemisphere determine your happiness? </w:t>
            </w:r>
            <w:r>
              <w:rPr>
                <w:rFonts w:ascii="Times New Roman" w:eastAsia="Times New Roman" w:hAnsi="Times New Roman" w:cs="Times New Roman"/>
                <w:sz w:val="24"/>
                <w:szCs w:val="24"/>
              </w:rPr>
              <w:t xml:space="preserve">In order to do this, the students and teacher will participate in a discussion about happiness after reading the book “How Full is Your Bucket for Kids.” The teacher will discuss how there are many kinds happiness that people can experience.After our discussion, students will write a letter of gratitude to someone in their life who has had an impact on them, attaining a score of a two out of four. </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23936A3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95E0AEE" w14:textId="77777777" w:rsidR="00336A5E" w:rsidRDefault="00336A5E">
            <w:pPr>
              <w:pStyle w:val="Normal1"/>
              <w:jc w:val="center"/>
              <w:rPr>
                <w:rFonts w:ascii="Times New Roman" w:eastAsia="Times New Roman" w:hAnsi="Times New Roman" w:cs="Times New Roman"/>
                <w:b/>
                <w:sz w:val="24"/>
                <w:szCs w:val="24"/>
              </w:rPr>
            </w:pPr>
          </w:p>
          <w:p w14:paraId="57D63596"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“How Full is Your Bucket for Kids” by Tom Rath and Mary Reckmeyer</w:t>
            </w:r>
          </w:p>
          <w:p w14:paraId="4FD28F43" w14:textId="77777777" w:rsidR="00336A5E" w:rsidRDefault="00336A5E">
            <w:pPr>
              <w:pStyle w:val="Normal1"/>
              <w:rPr>
                <w:rFonts w:ascii="Times New Roman" w:eastAsia="Times New Roman" w:hAnsi="Times New Roman" w:cs="Times New Roman"/>
                <w:sz w:val="24"/>
                <w:szCs w:val="24"/>
              </w:rPr>
            </w:pPr>
          </w:p>
          <w:p w14:paraId="5BCEDA06"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Happiness Presentation</w:t>
            </w:r>
          </w:p>
          <w:p w14:paraId="298F0C78" w14:textId="77777777" w:rsidR="00336A5E" w:rsidRDefault="00336A5E">
            <w:pPr>
              <w:pStyle w:val="Normal1"/>
              <w:spacing w:line="331" w:lineRule="auto"/>
              <w:rPr>
                <w:rFonts w:ascii="Times New Roman" w:eastAsia="Times New Roman" w:hAnsi="Times New Roman" w:cs="Times New Roman"/>
                <w:sz w:val="24"/>
                <w:szCs w:val="24"/>
              </w:rPr>
            </w:pPr>
          </w:p>
          <w:p w14:paraId="6FDE2DD5"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C: Worksheets (“How Full is Your Bucket for kids”, Gratitude Instructions, Homework Instructions)</w:t>
            </w:r>
          </w:p>
          <w:p w14:paraId="39914734" w14:textId="77777777" w:rsidR="00336A5E" w:rsidRDefault="00336A5E">
            <w:pPr>
              <w:pStyle w:val="Normal1"/>
              <w:rPr>
                <w:rFonts w:ascii="Times New Roman" w:eastAsia="Times New Roman" w:hAnsi="Times New Roman" w:cs="Times New Roman"/>
                <w:sz w:val="24"/>
                <w:szCs w:val="24"/>
              </w:rPr>
            </w:pPr>
          </w:p>
          <w:p w14:paraId="1565756D"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56A0C6" w14:textId="77777777" w:rsidR="00336A5E" w:rsidRDefault="00336A5E">
            <w:pPr>
              <w:pStyle w:val="Normal1"/>
              <w:rPr>
                <w:rFonts w:ascii="Times New Roman" w:eastAsia="Times New Roman" w:hAnsi="Times New Roman" w:cs="Times New Roman"/>
                <w:color w:val="333333"/>
                <w:sz w:val="24"/>
                <w:szCs w:val="24"/>
              </w:rPr>
            </w:pPr>
          </w:p>
        </w:tc>
      </w:tr>
    </w:tbl>
    <w:p w14:paraId="563B51BD"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25"/>
        <w:gridCol w:w="3210"/>
      </w:tblGrid>
      <w:tr w:rsidR="00336A5E" w14:paraId="58FE1335" w14:textId="77777777" w:rsidTr="008B0040">
        <w:trPr>
          <w:trHeight w:val="665"/>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3CBB934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Supporting Question:</w:t>
            </w:r>
          </w:p>
          <w:p w14:paraId="030DFFE9"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1F3D7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geography of life in Canada affect life there?</w:t>
            </w:r>
          </w:p>
          <w:p w14:paraId="08853A47" w14:textId="77777777" w:rsidR="00336A5E" w:rsidRDefault="00336A5E">
            <w:pPr>
              <w:pStyle w:val="Normal1"/>
              <w:jc w:val="center"/>
              <w:rPr>
                <w:rFonts w:ascii="Times New Roman" w:eastAsia="Times New Roman" w:hAnsi="Times New Roman" w:cs="Times New Roman"/>
                <w:sz w:val="24"/>
                <w:szCs w:val="24"/>
              </w:rPr>
            </w:pPr>
          </w:p>
        </w:tc>
        <w:tc>
          <w:tcPr>
            <w:tcW w:w="292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7A196392"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3B0DD791" w14:textId="77777777" w:rsidR="00336A5E" w:rsidRDefault="00336A5E">
            <w:pPr>
              <w:pStyle w:val="Normal1"/>
              <w:jc w:val="center"/>
              <w:rPr>
                <w:rFonts w:ascii="Times New Roman" w:eastAsia="Times New Roman" w:hAnsi="Times New Roman" w:cs="Times New Roman"/>
                <w:sz w:val="24"/>
                <w:szCs w:val="24"/>
              </w:rPr>
            </w:pPr>
          </w:p>
          <w:p w14:paraId="1D13B58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taken on a plane ride and bus tour of different cities, attractions, and natural landmarks in Canada.  After the tour, students will write a postcard to a friend or family member back in New York.  To achieve mastery, students will write at least three sentences about a place they saw or visited and at least three more sentences about how </w:t>
            </w:r>
            <w:r>
              <w:rPr>
                <w:rFonts w:ascii="Times New Roman" w:eastAsia="Times New Roman" w:hAnsi="Times New Roman" w:cs="Times New Roman"/>
                <w:sz w:val="24"/>
                <w:szCs w:val="24"/>
              </w:rPr>
              <w:lastRenderedPageBreak/>
              <w:t xml:space="preserve">what they saw resembles home or not.  </w:t>
            </w:r>
          </w:p>
        </w:tc>
        <w:tc>
          <w:tcPr>
            <w:tcW w:w="321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1827224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305AE6C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53D967"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Google Slides tour presentation</w:t>
            </w:r>
          </w:p>
          <w:p w14:paraId="6DC802FB" w14:textId="77777777" w:rsidR="00336A5E" w:rsidRDefault="00336A5E">
            <w:pPr>
              <w:pStyle w:val="Normal1"/>
              <w:rPr>
                <w:rFonts w:ascii="Times New Roman" w:eastAsia="Times New Roman" w:hAnsi="Times New Roman" w:cs="Times New Roman"/>
                <w:sz w:val="24"/>
                <w:szCs w:val="24"/>
              </w:rPr>
            </w:pPr>
          </w:p>
          <w:p w14:paraId="2D274AB9"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Tour pamphlet to take notes</w:t>
            </w:r>
          </w:p>
          <w:p w14:paraId="576A78A4" w14:textId="77777777" w:rsidR="00336A5E" w:rsidRDefault="00336A5E">
            <w:pPr>
              <w:pStyle w:val="Normal1"/>
              <w:rPr>
                <w:rFonts w:ascii="Times New Roman" w:eastAsia="Times New Roman" w:hAnsi="Times New Roman" w:cs="Times New Roman"/>
                <w:sz w:val="24"/>
                <w:szCs w:val="24"/>
              </w:rPr>
            </w:pPr>
          </w:p>
          <w:p w14:paraId="2AA318D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 Postcard to send home</w:t>
            </w:r>
          </w:p>
          <w:p w14:paraId="4DFC2A0C" w14:textId="77777777" w:rsidR="00336A5E" w:rsidRDefault="00336A5E">
            <w:pPr>
              <w:pStyle w:val="Normal1"/>
              <w:rPr>
                <w:rFonts w:ascii="Times New Roman" w:eastAsia="Times New Roman" w:hAnsi="Times New Roman" w:cs="Times New Roman"/>
                <w:sz w:val="24"/>
                <w:szCs w:val="24"/>
              </w:rPr>
            </w:pPr>
          </w:p>
          <w:p w14:paraId="5DE5EE91" w14:textId="77777777" w:rsidR="00336A5E" w:rsidRDefault="00336A5E">
            <w:pPr>
              <w:pStyle w:val="Normal1"/>
              <w:rPr>
                <w:rFonts w:ascii="Times New Roman" w:eastAsia="Times New Roman" w:hAnsi="Times New Roman" w:cs="Times New Roman"/>
                <w:sz w:val="24"/>
                <w:szCs w:val="24"/>
              </w:rPr>
            </w:pPr>
          </w:p>
        </w:tc>
      </w:tr>
    </w:tbl>
    <w:p w14:paraId="2633ACA0"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255"/>
        <w:gridCol w:w="2880"/>
      </w:tblGrid>
      <w:tr w:rsidR="00336A5E" w14:paraId="53739635" w14:textId="77777777">
        <w:trPr>
          <w:trHeight w:val="2720"/>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27723DD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Supporting Question:</w:t>
            </w:r>
          </w:p>
          <w:p w14:paraId="64BAE7B2"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57974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 did Canada come to be Canada? What historical events have shaped the country?</w:t>
            </w:r>
          </w:p>
          <w:p w14:paraId="4852F25B" w14:textId="77777777" w:rsidR="00336A5E" w:rsidRDefault="00336A5E">
            <w:pPr>
              <w:pStyle w:val="Normal1"/>
              <w:rPr>
                <w:rFonts w:ascii="Times New Roman" w:eastAsia="Times New Roman" w:hAnsi="Times New Roman" w:cs="Times New Roman"/>
                <w:sz w:val="24"/>
                <w:szCs w:val="24"/>
              </w:rPr>
            </w:pPr>
          </w:p>
        </w:tc>
        <w:tc>
          <w:tcPr>
            <w:tcW w:w="325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128613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7525E10D"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37B5C5"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complete a read and retell activity with a partner on one of three historical events which shaped Canada today. After, each of the three groups will use the information provided in the documents to go into a “Time Machine” and complete and Act It Out skit with at least three relevant facts from the document.   </w:t>
            </w:r>
          </w:p>
        </w:tc>
        <w:tc>
          <w:tcPr>
            <w:tcW w:w="28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79451EC1"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BB9CA4C"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92ACE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Time Machine Powerpoint Presentation</w:t>
            </w:r>
          </w:p>
          <w:p w14:paraId="03013940" w14:textId="77777777" w:rsidR="00336A5E" w:rsidRDefault="00336A5E">
            <w:pPr>
              <w:pStyle w:val="Normal1"/>
              <w:rPr>
                <w:rFonts w:ascii="Times New Roman" w:eastAsia="Times New Roman" w:hAnsi="Times New Roman" w:cs="Times New Roman"/>
                <w:sz w:val="24"/>
                <w:szCs w:val="24"/>
              </w:rPr>
            </w:pPr>
          </w:p>
          <w:p w14:paraId="60FDF95B"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Read and Retell Documents on The Northwest Passage, French Exploration, and Loss to the British</w:t>
            </w:r>
          </w:p>
          <w:p w14:paraId="0A53FF3E"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1456614C"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85"/>
        <w:gridCol w:w="3150"/>
      </w:tblGrid>
      <w:tr w:rsidR="00336A5E" w14:paraId="19626C55" w14:textId="77777777" w:rsidTr="008B0040">
        <w:trPr>
          <w:trHeight w:val="755"/>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50DF659E"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Supporting Question:</w:t>
            </w:r>
          </w:p>
          <w:p w14:paraId="254A4367"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089A90" w14:textId="77777777" w:rsidR="00336A5E" w:rsidRDefault="008B0040">
            <w:pPr>
              <w:pStyle w:val="Normal1"/>
              <w:spacing w:line="331" w:lineRule="auto"/>
              <w:rPr>
                <w:sz w:val="17"/>
                <w:szCs w:val="17"/>
              </w:rPr>
            </w:pPr>
            <w:r>
              <w:rPr>
                <w:rFonts w:ascii="Times New Roman" w:eastAsia="Times New Roman" w:hAnsi="Times New Roman" w:cs="Times New Roman"/>
                <w:sz w:val="24"/>
                <w:szCs w:val="24"/>
              </w:rPr>
              <w:t xml:space="preserve">How do we know what we have learned about Canada is true? </w:t>
            </w:r>
          </w:p>
          <w:p w14:paraId="3E1E5F7A" w14:textId="77777777" w:rsidR="00336A5E" w:rsidRDefault="00336A5E">
            <w:pPr>
              <w:pStyle w:val="Normal1"/>
              <w:spacing w:line="331" w:lineRule="auto"/>
              <w:rPr>
                <w:rFonts w:ascii="Times New Roman" w:eastAsia="Times New Roman" w:hAnsi="Times New Roman" w:cs="Times New Roman"/>
                <w:sz w:val="24"/>
                <w:szCs w:val="24"/>
              </w:rPr>
            </w:pPr>
          </w:p>
        </w:tc>
        <w:tc>
          <w:tcPr>
            <w:tcW w:w="2985"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2E41AB01"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284A1D7B"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E59C28A"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examining four documents and engaging in historical thinking using the SCIM-C method, students will discuss and make a claim about if the sources presented that depict life in Canada are valid. Students will conclude by writing a response on an exit ticket worksheet that encompasses an overview of how thinking like a historian has shaped their view on life in Canada including at least three </w:t>
            </w:r>
            <w:r>
              <w:rPr>
                <w:rFonts w:ascii="Times New Roman" w:eastAsia="Times New Roman" w:hAnsi="Times New Roman" w:cs="Times New Roman"/>
                <w:sz w:val="24"/>
                <w:szCs w:val="24"/>
              </w:rPr>
              <w:lastRenderedPageBreak/>
              <w:t xml:space="preserve">references to documents analyzed in class. </w:t>
            </w:r>
          </w:p>
        </w:tc>
        <w:tc>
          <w:tcPr>
            <w:tcW w:w="315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1488ED38"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640142F3"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725AAB"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A: </w:t>
            </w:r>
          </w:p>
          <w:p w14:paraId="010D054D"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Like a Historian PowerPoint Presentation</w:t>
            </w:r>
          </w:p>
          <w:p w14:paraId="6B9110C5" w14:textId="77777777" w:rsidR="00336A5E" w:rsidRDefault="00336A5E">
            <w:pPr>
              <w:pStyle w:val="Normal1"/>
              <w:rPr>
                <w:rFonts w:ascii="Times New Roman" w:eastAsia="Times New Roman" w:hAnsi="Times New Roman" w:cs="Times New Roman"/>
                <w:sz w:val="24"/>
                <w:szCs w:val="24"/>
              </w:rPr>
            </w:pPr>
          </w:p>
          <w:p w14:paraId="373D3F7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B: </w:t>
            </w:r>
          </w:p>
          <w:p w14:paraId="43B7AA6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Four Primary Source Documents to complete SCIM-C</w:t>
            </w:r>
          </w:p>
          <w:p w14:paraId="78109E15" w14:textId="77777777" w:rsidR="00336A5E" w:rsidRDefault="00336A5E">
            <w:pPr>
              <w:pStyle w:val="Normal1"/>
              <w:rPr>
                <w:rFonts w:ascii="Times New Roman" w:eastAsia="Times New Roman" w:hAnsi="Times New Roman" w:cs="Times New Roman"/>
                <w:sz w:val="24"/>
                <w:szCs w:val="24"/>
              </w:rPr>
            </w:pPr>
          </w:p>
          <w:p w14:paraId="308D911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p>
          <w:p w14:paraId="4203731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Exit Ticket - IS THIS VALID? </w:t>
            </w:r>
          </w:p>
        </w:tc>
      </w:tr>
    </w:tbl>
    <w:p w14:paraId="6FE2B6D8"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970"/>
        <w:gridCol w:w="3165"/>
      </w:tblGrid>
      <w:tr w:rsidR="00336A5E" w14:paraId="45E4151D" w14:textId="77777777" w:rsidTr="008B0040">
        <w:trPr>
          <w:trHeight w:val="3428"/>
        </w:trPr>
        <w:tc>
          <w:tcPr>
            <w:tcW w:w="270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678D5E9F"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Supporting Question:</w:t>
            </w:r>
          </w:p>
          <w:p w14:paraId="3573F82B"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044D82" w14:textId="77777777" w:rsidR="00336A5E" w:rsidRDefault="008B0040">
            <w:pPr>
              <w:pStyle w:val="Normal1"/>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Canadians happier than Americans? Evaluate the credibility of the sources</w:t>
            </w:r>
          </w:p>
          <w:p w14:paraId="691E3D6E" w14:textId="77777777" w:rsidR="00336A5E" w:rsidRDefault="00336A5E">
            <w:pPr>
              <w:pStyle w:val="Normal1"/>
              <w:rPr>
                <w:rFonts w:ascii="Times New Roman" w:eastAsia="Times New Roman" w:hAnsi="Times New Roman" w:cs="Times New Roman"/>
                <w:sz w:val="24"/>
                <w:szCs w:val="24"/>
              </w:rPr>
            </w:pPr>
          </w:p>
          <w:p w14:paraId="4827908F" w14:textId="77777777" w:rsidR="00336A5E" w:rsidRDefault="00336A5E">
            <w:pPr>
              <w:pStyle w:val="Normal1"/>
              <w:rPr>
                <w:rFonts w:ascii="Times New Roman" w:eastAsia="Times New Roman" w:hAnsi="Times New Roman" w:cs="Times New Roman"/>
                <w:sz w:val="24"/>
                <w:szCs w:val="24"/>
              </w:rPr>
            </w:pPr>
          </w:p>
        </w:tc>
        <w:tc>
          <w:tcPr>
            <w:tcW w:w="297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0E1917F"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58977CEB"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6A01DA9"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a history mystery, students will create a clam on which country they think is happier, Canada or America. Students will  evaluate the credibility of the sources provided.</w:t>
            </w:r>
          </w:p>
        </w:tc>
        <w:tc>
          <w:tcPr>
            <w:tcW w:w="316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079EB18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6E0CD59D" w14:textId="77777777" w:rsidR="00336A5E" w:rsidRDefault="00336A5E">
            <w:pPr>
              <w:pStyle w:val="Normal1"/>
              <w:jc w:val="center"/>
              <w:rPr>
                <w:rFonts w:ascii="Times New Roman" w:eastAsia="Times New Roman" w:hAnsi="Times New Roman" w:cs="Times New Roman"/>
                <w:sz w:val="24"/>
                <w:szCs w:val="24"/>
              </w:rPr>
            </w:pPr>
          </w:p>
          <w:p w14:paraId="7D6BDEDE"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History Mystery packets with included articles</w:t>
            </w:r>
          </w:p>
          <w:p w14:paraId="2E51EE26" w14:textId="77777777" w:rsidR="00336A5E" w:rsidRDefault="00336A5E">
            <w:pPr>
              <w:pStyle w:val="Normal1"/>
              <w:jc w:val="center"/>
              <w:rPr>
                <w:rFonts w:ascii="Times New Roman" w:eastAsia="Times New Roman" w:hAnsi="Times New Roman" w:cs="Times New Roman"/>
                <w:sz w:val="24"/>
                <w:szCs w:val="24"/>
              </w:rPr>
            </w:pPr>
          </w:p>
          <w:p w14:paraId="1829F94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Powerpoint Presentation</w:t>
            </w:r>
          </w:p>
          <w:p w14:paraId="1D4BF71A" w14:textId="77777777" w:rsidR="00336A5E" w:rsidRDefault="00336A5E">
            <w:pPr>
              <w:pStyle w:val="Normal1"/>
              <w:jc w:val="center"/>
              <w:rPr>
                <w:rFonts w:ascii="Times New Roman" w:eastAsia="Times New Roman" w:hAnsi="Times New Roman" w:cs="Times New Roman"/>
                <w:sz w:val="24"/>
                <w:szCs w:val="24"/>
              </w:rPr>
            </w:pPr>
          </w:p>
          <w:p w14:paraId="065354AD"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Supporting Claim Handout</w:t>
            </w:r>
            <w:r>
              <w:rPr>
                <w:rFonts w:ascii="Times New Roman" w:eastAsia="Times New Roman" w:hAnsi="Times New Roman" w:cs="Times New Roman"/>
                <w:b/>
                <w:sz w:val="24"/>
                <w:szCs w:val="24"/>
              </w:rPr>
              <w:t xml:space="preserve"> </w:t>
            </w:r>
          </w:p>
        </w:tc>
      </w:tr>
    </w:tbl>
    <w:p w14:paraId="5A0AD01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150"/>
        <w:gridCol w:w="2940"/>
      </w:tblGrid>
      <w:tr w:rsidR="00336A5E" w14:paraId="1F91AC93" w14:textId="77777777" w:rsidTr="008B0040">
        <w:trPr>
          <w:trHeight w:val="1385"/>
        </w:trPr>
        <w:tc>
          <w:tcPr>
            <w:tcW w:w="274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6BDD613C"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 Supporting Question:</w:t>
            </w:r>
          </w:p>
          <w:p w14:paraId="26E83010"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8893A1"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we do to connect with Canada to improve our understanding?</w:t>
            </w:r>
          </w:p>
          <w:p w14:paraId="76945BB4" w14:textId="77777777" w:rsidR="00336A5E" w:rsidRDefault="00336A5E">
            <w:pPr>
              <w:pStyle w:val="Normal1"/>
              <w:rPr>
                <w:rFonts w:ascii="Times New Roman" w:eastAsia="Times New Roman" w:hAnsi="Times New Roman" w:cs="Times New Roman"/>
                <w:sz w:val="24"/>
                <w:szCs w:val="24"/>
              </w:rPr>
            </w:pPr>
          </w:p>
        </w:tc>
        <w:tc>
          <w:tcPr>
            <w:tcW w:w="315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348F0EE3"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w:t>
            </w:r>
          </w:p>
          <w:p w14:paraId="6F3AF619" w14:textId="77777777" w:rsidR="00336A5E" w:rsidRDefault="00336A5E">
            <w:pPr>
              <w:pStyle w:val="Normal1"/>
              <w:rPr>
                <w:rFonts w:ascii="Times New Roman" w:eastAsia="Times New Roman" w:hAnsi="Times New Roman" w:cs="Times New Roman"/>
                <w:sz w:val="24"/>
                <w:szCs w:val="24"/>
              </w:rPr>
            </w:pPr>
          </w:p>
          <w:p w14:paraId="440022E7"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a short video on Nunavik, students will </w:t>
            </w:r>
            <w:r>
              <w:rPr>
                <w:rFonts w:ascii="Times New Roman" w:eastAsia="Times New Roman" w:hAnsi="Times New Roman" w:cs="Times New Roman"/>
                <w:i/>
                <w:sz w:val="24"/>
                <w:szCs w:val="24"/>
              </w:rPr>
              <w:t xml:space="preserve">engage effectively in a range of collaborative discussions with diverse partners on building on others’ ideas and expressing their own clearly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creating a plan for taking informed action to aid students in Nunavik.  Student’s efforts will be evaluated the “I CAN Make a Difference” exit ticket successfully answering at least 2/3 questions. </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5447E1A4"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Sources: </w:t>
            </w:r>
          </w:p>
          <w:p w14:paraId="64A835BB" w14:textId="77777777" w:rsidR="00336A5E" w:rsidRDefault="00336A5E">
            <w:pPr>
              <w:pStyle w:val="Normal1"/>
              <w:rPr>
                <w:rFonts w:ascii="Times New Roman" w:eastAsia="Times New Roman" w:hAnsi="Times New Roman" w:cs="Times New Roman"/>
                <w:sz w:val="24"/>
                <w:szCs w:val="24"/>
              </w:rPr>
            </w:pPr>
          </w:p>
          <w:p w14:paraId="24222904"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Informed Action Powerpoint</w:t>
            </w:r>
          </w:p>
          <w:p w14:paraId="4D8C4F60" w14:textId="77777777" w:rsidR="00336A5E" w:rsidRDefault="00336A5E">
            <w:pPr>
              <w:pStyle w:val="Normal1"/>
              <w:rPr>
                <w:rFonts w:ascii="Times New Roman" w:eastAsia="Times New Roman" w:hAnsi="Times New Roman" w:cs="Times New Roman"/>
                <w:sz w:val="24"/>
                <w:szCs w:val="24"/>
              </w:rPr>
            </w:pPr>
          </w:p>
          <w:p w14:paraId="1ACDF64F"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Skype with students in Nunavik Canada</w:t>
            </w:r>
          </w:p>
          <w:p w14:paraId="6A6F05C5" w14:textId="77777777" w:rsidR="00336A5E" w:rsidRDefault="00336A5E">
            <w:pPr>
              <w:pStyle w:val="Normal1"/>
              <w:rPr>
                <w:rFonts w:ascii="Times New Roman" w:eastAsia="Times New Roman" w:hAnsi="Times New Roman" w:cs="Times New Roman"/>
                <w:sz w:val="24"/>
                <w:szCs w:val="24"/>
              </w:rPr>
            </w:pPr>
          </w:p>
          <w:p w14:paraId="403D44F0"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Global Goals model</w:t>
            </w:r>
          </w:p>
          <w:p w14:paraId="098A7405" w14:textId="77777777" w:rsidR="00336A5E" w:rsidRDefault="00336A5E">
            <w:pPr>
              <w:pStyle w:val="Normal1"/>
              <w:rPr>
                <w:rFonts w:ascii="Times New Roman" w:eastAsia="Times New Roman" w:hAnsi="Times New Roman" w:cs="Times New Roman"/>
                <w:sz w:val="24"/>
                <w:szCs w:val="24"/>
              </w:rPr>
            </w:pPr>
          </w:p>
        </w:tc>
      </w:tr>
    </w:tbl>
    <w:p w14:paraId="32964531" w14:textId="77777777" w:rsidR="00336A5E" w:rsidRDefault="008B004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E92EB5" w14:textId="77777777" w:rsidR="00336A5E" w:rsidRDefault="00336A5E">
      <w:pPr>
        <w:pStyle w:val="Normal1"/>
        <w:jc w:val="center"/>
        <w:rPr>
          <w:rFonts w:ascii="Times New Roman" w:eastAsia="Times New Roman" w:hAnsi="Times New Roman" w:cs="Times New Roman"/>
          <w:sz w:val="24"/>
          <w:szCs w:val="24"/>
        </w:rPr>
      </w:pPr>
    </w:p>
    <w:tbl>
      <w:tblPr>
        <w:tblStyle w:val="a7"/>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150"/>
        <w:gridCol w:w="2940"/>
      </w:tblGrid>
      <w:tr w:rsidR="00336A5E" w14:paraId="3D382514" w14:textId="77777777">
        <w:trPr>
          <w:trHeight w:val="3840"/>
        </w:trPr>
        <w:tc>
          <w:tcPr>
            <w:tcW w:w="2745"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11B1C1A7" w14:textId="77777777" w:rsidR="00336A5E" w:rsidRDefault="008B004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Supporting Question:</w:t>
            </w:r>
          </w:p>
          <w:p w14:paraId="6B5EECB9" w14:textId="77777777" w:rsidR="00336A5E" w:rsidRDefault="00336A5E">
            <w:pPr>
              <w:pStyle w:val="Normal1"/>
              <w:rPr>
                <w:rFonts w:ascii="Times New Roman" w:eastAsia="Times New Roman" w:hAnsi="Times New Roman" w:cs="Times New Roman"/>
                <w:sz w:val="24"/>
                <w:szCs w:val="24"/>
              </w:rPr>
            </w:pPr>
          </w:p>
          <w:p w14:paraId="33AC52DE"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Can we express what we have learned in writing?</w:t>
            </w:r>
          </w:p>
        </w:tc>
        <w:tc>
          <w:tcPr>
            <w:tcW w:w="315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74F3EA95"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Formative Task: </w:t>
            </w:r>
          </w:p>
          <w:p w14:paraId="4C7B5176" w14:textId="77777777" w:rsidR="00336A5E" w:rsidRDefault="00336A5E">
            <w:pPr>
              <w:pStyle w:val="Normal1"/>
              <w:jc w:val="center"/>
              <w:rPr>
                <w:rFonts w:ascii="Times New Roman" w:eastAsia="Times New Roman" w:hAnsi="Times New Roman" w:cs="Times New Roman"/>
                <w:b/>
                <w:sz w:val="24"/>
                <w:szCs w:val="24"/>
              </w:rPr>
            </w:pPr>
          </w:p>
          <w:p w14:paraId="31F0F51C" w14:textId="77777777" w:rsidR="00336A5E" w:rsidRDefault="008B0040">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will participate in a Meeting of the Minds activity where they will work together to determine if their countries can work together to create world peace, human rights, prosperity and understanding in the future. Students will independently write an essay, responding to the overarching question of the unit: </w:t>
            </w:r>
            <w:r>
              <w:rPr>
                <w:rFonts w:ascii="Times New Roman" w:eastAsia="Times New Roman" w:hAnsi="Times New Roman" w:cs="Times New Roman"/>
                <w:i/>
                <w:sz w:val="24"/>
                <w:szCs w:val="24"/>
              </w:rPr>
              <w:t>Does where you live in the hemisphere determine your happiness?</w:t>
            </w:r>
          </w:p>
        </w:tc>
        <w:tc>
          <w:tcPr>
            <w:tcW w:w="294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03F7F377"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5A43C9DC" w14:textId="77777777" w:rsidR="00336A5E" w:rsidRDefault="008B0040">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A3EE8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A: Powerpoint Presentation</w:t>
            </w:r>
          </w:p>
          <w:p w14:paraId="2D01FF84" w14:textId="77777777" w:rsidR="00336A5E" w:rsidRDefault="00336A5E">
            <w:pPr>
              <w:pStyle w:val="Normal1"/>
              <w:rPr>
                <w:rFonts w:ascii="Times New Roman" w:eastAsia="Times New Roman" w:hAnsi="Times New Roman" w:cs="Times New Roman"/>
                <w:sz w:val="24"/>
                <w:szCs w:val="24"/>
              </w:rPr>
            </w:pPr>
          </w:p>
          <w:p w14:paraId="40B44265"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B: Reading material for groups on Mexico, Puerto Rico, and Canada.</w:t>
            </w:r>
          </w:p>
          <w:p w14:paraId="5E63F58E" w14:textId="77777777" w:rsidR="00336A5E" w:rsidRDefault="00336A5E">
            <w:pPr>
              <w:pStyle w:val="Normal1"/>
              <w:rPr>
                <w:rFonts w:ascii="Times New Roman" w:eastAsia="Times New Roman" w:hAnsi="Times New Roman" w:cs="Times New Roman"/>
                <w:sz w:val="24"/>
                <w:szCs w:val="24"/>
              </w:rPr>
            </w:pPr>
          </w:p>
          <w:p w14:paraId="3BD032C3" w14:textId="77777777" w:rsidR="00336A5E" w:rsidRDefault="008B004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Source C: Meeting of the Minds Packet</w:t>
            </w:r>
          </w:p>
        </w:tc>
      </w:tr>
    </w:tbl>
    <w:p w14:paraId="2DF3399F" w14:textId="77777777" w:rsidR="00336A5E" w:rsidRDefault="008B0040">
      <w:pPr>
        <w:pStyle w:val="Normal1"/>
        <w:jc w:val="center"/>
      </w:pPr>
      <w:r>
        <w:t xml:space="preserve"> </w:t>
      </w:r>
    </w:p>
    <w:p w14:paraId="66F65BEE" w14:textId="77777777" w:rsidR="00336A5E" w:rsidRDefault="008B0040">
      <w:pPr>
        <w:pStyle w:val="Normal1"/>
      </w:pPr>
      <w:r>
        <w:t xml:space="preserve"> </w:t>
      </w:r>
    </w:p>
    <w:tbl>
      <w:tblPr>
        <w:tblStyle w:val="a8"/>
        <w:tblW w:w="8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15"/>
      </w:tblGrid>
      <w:tr w:rsidR="00336A5E" w14:paraId="120FFF93" w14:textId="77777777" w:rsidTr="008B0040">
        <w:trPr>
          <w:trHeight w:val="5957"/>
        </w:trPr>
        <w:tc>
          <w:tcPr>
            <w:tcW w:w="871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431AB21" w14:textId="77777777" w:rsidR="00336A5E" w:rsidRDefault="008B0040">
            <w:pPr>
              <w:pStyle w:val="Normal1"/>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Performance Task</w:t>
            </w:r>
          </w:p>
          <w:p w14:paraId="507ED985" w14:textId="77777777" w:rsidR="00336A5E" w:rsidRDefault="008B0040">
            <w:pPr>
              <w:pStyle w:val="Normal1"/>
              <w:ind w:left="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D6B9690" w14:textId="77777777"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Argument: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 will write a DBQ essay answering the question:  Does where you live in the Western Hemisphere determine your happiness?</w:t>
            </w:r>
          </w:p>
          <w:p w14:paraId="137BE496" w14:textId="77777777" w:rsidR="00336A5E" w:rsidRDefault="00336A5E">
            <w:pPr>
              <w:pStyle w:val="Normal1"/>
              <w:ind w:left="120"/>
              <w:rPr>
                <w:rFonts w:ascii="Times New Roman" w:eastAsia="Times New Roman" w:hAnsi="Times New Roman" w:cs="Times New Roman"/>
                <w:sz w:val="24"/>
                <w:szCs w:val="24"/>
              </w:rPr>
            </w:pPr>
          </w:p>
          <w:p w14:paraId="12FD12E8" w14:textId="77777777"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Extension: </w:t>
            </w:r>
            <w:r>
              <w:rPr>
                <w:rFonts w:ascii="Times New Roman" w:eastAsia="Times New Roman" w:hAnsi="Times New Roman" w:cs="Times New Roman"/>
                <w:sz w:val="24"/>
                <w:szCs w:val="24"/>
              </w:rPr>
              <w:t>Students will create an iMovie video expressing how where you live can determine a person’s happiness.</w:t>
            </w:r>
          </w:p>
          <w:p w14:paraId="11CAFB8B" w14:textId="77777777" w:rsidR="00336A5E" w:rsidRDefault="00336A5E">
            <w:pPr>
              <w:pStyle w:val="Normal1"/>
              <w:ind w:left="120"/>
              <w:rPr>
                <w:rFonts w:ascii="Times New Roman" w:eastAsia="Times New Roman" w:hAnsi="Times New Roman" w:cs="Times New Roman"/>
                <w:sz w:val="24"/>
                <w:szCs w:val="24"/>
              </w:rPr>
            </w:pPr>
          </w:p>
          <w:p w14:paraId="3320ABE2" w14:textId="77777777" w:rsidR="00336A5E" w:rsidRDefault="008B0040">
            <w:pPr>
              <w:pStyle w:val="Normal1"/>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Taking Informed Action:</w:t>
            </w:r>
            <w:r>
              <w:rPr>
                <w:rFonts w:ascii="Times New Roman" w:eastAsia="Times New Roman" w:hAnsi="Times New Roman" w:cs="Times New Roman"/>
                <w:sz w:val="24"/>
                <w:szCs w:val="24"/>
              </w:rPr>
              <w:t xml:space="preserve"> What can we do to connect with Canada to improve our understanding?</w:t>
            </w:r>
          </w:p>
          <w:p w14:paraId="076ED346" w14:textId="77777777"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skype with a fifth grade class from Canada, discussing and sharing how their lives are similar and different.</w:t>
            </w:r>
          </w:p>
          <w:p w14:paraId="41ABD38F" w14:textId="77777777"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signs with informative information on Nunavik regarding a bake sale, to help raise money for Nunavik.</w:t>
            </w:r>
          </w:p>
          <w:p w14:paraId="77DFF873" w14:textId="77777777"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organize a supply/book drive to gather resources to send to help enrich school life in Nunavik.</w:t>
            </w:r>
          </w:p>
          <w:p w14:paraId="664B5C5F" w14:textId="77777777" w:rsidR="00336A5E" w:rsidRDefault="008B0040">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and informative video to educate the rest of the school on life in Nunavik Canada</w:t>
            </w:r>
            <w:r>
              <w:rPr>
                <w:rFonts w:ascii="Alegreya" w:eastAsia="Alegreya" w:hAnsi="Alegreya" w:cs="Alegreya"/>
                <w:i/>
              </w:rPr>
              <w:t xml:space="preserve"> </w:t>
            </w:r>
            <w:r>
              <w:rPr>
                <w:rFonts w:ascii="Alegreya" w:eastAsia="Alegreya" w:hAnsi="Alegreya" w:cs="Alegreya"/>
              </w:rPr>
              <w:t>.</w:t>
            </w:r>
            <w:r>
              <w:rPr>
                <w:rFonts w:ascii="Alegreya" w:eastAsia="Alegreya" w:hAnsi="Alegreya" w:cs="Alegreya"/>
                <w:i/>
              </w:rPr>
              <w:t xml:space="preserve">                                                      </w:t>
            </w:r>
            <w:r>
              <w:rPr>
                <w:rFonts w:ascii="Alegreya" w:eastAsia="Alegreya" w:hAnsi="Alegreya" w:cs="Alegreya"/>
              </w:rPr>
              <w:t xml:space="preserve">                  .</w:t>
            </w:r>
            <w:r>
              <w:rPr>
                <w:rFonts w:ascii="Alegreya" w:eastAsia="Alegreya" w:hAnsi="Alegreya" w:cs="Alegreya"/>
                <w:i/>
              </w:rPr>
              <w:t xml:space="preserve">                                </w:t>
            </w:r>
            <w:r>
              <w:rPr>
                <w:rFonts w:ascii="Alegreya" w:eastAsia="Alegreya" w:hAnsi="Alegreya" w:cs="Alegreya"/>
                <w:i/>
              </w:rPr>
              <w:tab/>
            </w:r>
          </w:p>
          <w:p w14:paraId="74238771" w14:textId="77777777" w:rsidR="00336A5E" w:rsidRDefault="008B0040">
            <w:pPr>
              <w:pStyle w:val="Normal1"/>
              <w:ind w:left="120"/>
              <w:jc w:val="right"/>
              <w:rPr>
                <w:rFonts w:ascii="Alegreya" w:eastAsia="Alegreya" w:hAnsi="Alegreya" w:cs="Alegreya"/>
              </w:rPr>
            </w:pPr>
            <w:r>
              <w:rPr>
                <w:rFonts w:ascii="Alegreya" w:eastAsia="Alegreya" w:hAnsi="Alegreya" w:cs="Alegreya"/>
              </w:rPr>
              <w:t xml:space="preserve"> </w:t>
            </w:r>
          </w:p>
        </w:tc>
      </w:tr>
    </w:tbl>
    <w:p w14:paraId="0ACC7842" w14:textId="77777777" w:rsidR="00336A5E" w:rsidRDefault="008B0040">
      <w:pPr>
        <w:pStyle w:val="Normal1"/>
      </w:pPr>
      <w:r>
        <w:t xml:space="preserve"> </w:t>
      </w:r>
    </w:p>
    <w:sectPr w:rsidR="00336A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0B7A"/>
    <w:multiLevelType w:val="multilevel"/>
    <w:tmpl w:val="EED8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5E"/>
    <w:rsid w:val="000932DC"/>
    <w:rsid w:val="00336A5E"/>
    <w:rsid w:val="008B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C3997"/>
  <w15:docId w15:val="{C4723B80-3159-4AE3-9342-F4BE256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2018-04-12T00:08:00Z</dcterms:created>
  <dcterms:modified xsi:type="dcterms:W3CDTF">2018-04-12T00:08:00Z</dcterms:modified>
</cp:coreProperties>
</file>