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A2CE" w14:textId="77777777" w:rsidR="004B42C7" w:rsidRDefault="004B42C7" w:rsidP="004B42C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14:paraId="558E9DD7" w14:textId="77777777" w:rsidR="004B42C7" w:rsidRDefault="004B42C7" w:rsidP="004B42C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14:paraId="5B4A1540" w14:textId="77777777" w:rsidR="004B42C7" w:rsidRDefault="004B42C7" w:rsidP="004B42C7">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Lesson Plan 1</w:t>
      </w:r>
    </w:p>
    <w:p w14:paraId="441E116A"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p>
    <w:p w14:paraId="508EEF31" w14:textId="77777777" w:rsidR="004B42C7" w:rsidRDefault="004B42C7" w:rsidP="004B42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Messina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Sheehan</w:t>
      </w:r>
    </w:p>
    <w:p w14:paraId="167B02EB" w14:textId="77777777" w:rsidR="004B42C7" w:rsidRDefault="004B42C7" w:rsidP="004B42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3160                                                                           </w:t>
      </w:r>
      <w:r>
        <w:rPr>
          <w:rFonts w:ascii="Times New Roman" w:eastAsia="Times New Roman" w:hAnsi="Times New Roman" w:cs="Times New Roman"/>
          <w:sz w:val="24"/>
          <w:szCs w:val="24"/>
        </w:rPr>
        <w:tab/>
        <w:t>November 25, 2019</w:t>
      </w:r>
    </w:p>
    <w:p w14:paraId="082BBC3A" w14:textId="77777777" w:rsidR="004B42C7" w:rsidRDefault="004B42C7" w:rsidP="004B42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w:t>
      </w:r>
      <w:r>
        <w:rPr>
          <w:rFonts w:ascii="Times New Roman" w:eastAsia="Times New Roman" w:hAnsi="Times New Roman" w:cs="Times New Roman"/>
          <w:sz w:val="24"/>
          <w:szCs w:val="24"/>
        </w:rPr>
        <w:tab/>
        <w:t xml:space="preserve">Economics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Social Studies</w:t>
      </w:r>
    </w:p>
    <w:p w14:paraId="10E0C22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853E24" w14:textId="77777777"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14:paraId="27ADBB1A" w14:textId="77777777" w:rsidR="004B42C7" w:rsidRDefault="004B42C7" w:rsidP="004B42C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After being given examples of hope creators and hope crushers, students will analyze how two or more texts address similar themes to build knowledge on hope by doing a history mystery and an exit ticket answering the question “What causes hope to rise and fall?”</w:t>
      </w:r>
    </w:p>
    <w:p w14:paraId="4EEFADFC" w14:textId="77777777"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NYS-CCLS / +NYS STANDARDS AND INDICATOR </w:t>
      </w:r>
    </w:p>
    <w:p w14:paraId="5BF278B5"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CCLS-ELA Integration of Knowledge and Ideas</w:t>
      </w:r>
    </w:p>
    <w:p w14:paraId="000DA1A2"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Analyze how two or more texts address similar themes or topics to build knowledge or to compare the approaches the authors take.</w:t>
      </w:r>
    </w:p>
    <w:p w14:paraId="6C7B8538" w14:textId="61A2A8C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do the History Mystery Activity</w:t>
      </w:r>
    </w:p>
    <w:p w14:paraId="24747152" w14:textId="3831B27C" w:rsidR="004B42C7" w:rsidRP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Social Studies State Standard.</w:t>
      </w:r>
    </w:p>
    <w:p w14:paraId="222C1282" w14:textId="77777777" w:rsidR="004B42C7" w:rsidRDefault="004B42C7" w:rsidP="004B42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 Social Studies Standards</w:t>
      </w:r>
    </w:p>
    <w:p w14:paraId="0FCED627" w14:textId="77777777" w:rsidR="004B42C7" w:rsidRDefault="004B42C7" w:rsidP="004B42C7">
      <w:pPr>
        <w:rPr>
          <w:rFonts w:ascii="Times New Roman" w:eastAsia="Times New Roman" w:hAnsi="Times New Roman" w:cs="Times New Roman"/>
          <w:b/>
          <w:sz w:val="24"/>
          <w:szCs w:val="24"/>
        </w:rPr>
      </w:pPr>
    </w:p>
    <w:p w14:paraId="0CFA503E" w14:textId="77777777" w:rsidR="004B42C7" w:rsidRDefault="004B42C7" w:rsidP="004B42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14:paraId="79E5053B" w14:textId="77777777" w:rsidR="004B42C7" w:rsidRDefault="004B42C7" w:rsidP="004B42C7">
      <w:pPr>
        <w:rPr>
          <w:rFonts w:ascii="Times New Roman" w:eastAsia="Times New Roman" w:hAnsi="Times New Roman" w:cs="Times New Roman"/>
          <w:b/>
          <w:sz w:val="24"/>
          <w:szCs w:val="24"/>
        </w:rPr>
      </w:pPr>
    </w:p>
    <w:p w14:paraId="620696CD" w14:textId="77777777" w:rsidR="004B42C7" w:rsidRDefault="004B42C7" w:rsidP="004B42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12.E2 INDIVIDUALS AND BUSINESSES IN THE PRODUCT AND FACTOR MARKETS- Free enterprise is a pillar of the United States economy and is based on the principle that individuals and businesses are free to make their own economic choices as they participate in these markets. Individuals buy the goods and services that they desire from businesses in the product markets, and they contribute to producing these goods and services by supplying the resources that they own to businesses in the factor markets. </w:t>
      </w:r>
    </w:p>
    <w:p w14:paraId="31D425BE" w14:textId="77777777" w:rsidR="004B42C7" w:rsidRDefault="004B42C7" w:rsidP="004B42C7">
      <w:pPr>
        <w:rPr>
          <w:rFonts w:ascii="Times New Roman" w:eastAsia="Times New Roman" w:hAnsi="Times New Roman" w:cs="Times New Roman"/>
          <w:sz w:val="24"/>
          <w:szCs w:val="24"/>
        </w:rPr>
      </w:pPr>
    </w:p>
    <w:p w14:paraId="3C28FBFA" w14:textId="77777777" w:rsidR="004B42C7" w:rsidRDefault="004B42C7" w:rsidP="004B42C7">
      <w:pPr>
        <w:rPr>
          <w:rFonts w:ascii="Times New Roman" w:eastAsia="Times New Roman" w:hAnsi="Times New Roman" w:cs="Times New Roman"/>
          <w:b/>
          <w:sz w:val="24"/>
          <w:szCs w:val="24"/>
        </w:rPr>
      </w:pPr>
    </w:p>
    <w:p w14:paraId="32B8B9C0" w14:textId="659910DE" w:rsidR="004B42C7" w:rsidRDefault="004B42C7" w:rsidP="004B42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Key Concepts: </w:t>
      </w:r>
    </w:p>
    <w:p w14:paraId="73BAB86A" w14:textId="77777777" w:rsidR="004B42C7" w:rsidRDefault="004B42C7" w:rsidP="004B42C7">
      <w:pPr>
        <w:rPr>
          <w:rFonts w:ascii="Times New Roman" w:eastAsia="Times New Roman" w:hAnsi="Times New Roman" w:cs="Times New Roman"/>
          <w:b/>
          <w:sz w:val="24"/>
          <w:szCs w:val="24"/>
        </w:rPr>
      </w:pPr>
    </w:p>
    <w:p w14:paraId="5D41A727" w14:textId="77777777" w:rsidR="004B42C7" w:rsidRDefault="004B42C7" w:rsidP="004B42C7">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12.E2a Given that the resources of individuals (and societies) are limited, decisions as to what goods and services will be produced and to whom to sell one’s resources are driven by numerous factors,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desire to derive the maximum benefit from and thus the most efficient allocation of those resources.</w:t>
      </w:r>
    </w:p>
    <w:p w14:paraId="3AB66BB2" w14:textId="77777777" w:rsidR="004B42C7" w:rsidRDefault="004B42C7" w:rsidP="004B42C7">
      <w:pPr>
        <w:ind w:left="2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34E4E0E" w14:textId="77777777" w:rsidR="004B42C7" w:rsidRDefault="004B42C7" w:rsidP="004B42C7">
      <w:pPr>
        <w:ind w:left="2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12.E2b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choices of buyers and sellers in the marketplace determine supply and demand, market prices, allocation of scarce resources, and the goods and services that are produced. In a perfect world, consumers influence product availability and price through their purchasing power in the product market.  Product market supply and demand determine product availability and pricing.</w:t>
      </w:r>
    </w:p>
    <w:p w14:paraId="6E152003" w14:textId="77777777" w:rsidR="004B42C7" w:rsidRDefault="004B42C7" w:rsidP="004B42C7">
      <w:pPr>
        <w:rPr>
          <w:rFonts w:ascii="Times New Roman" w:eastAsia="Times New Roman" w:hAnsi="Times New Roman" w:cs="Times New Roman"/>
          <w:b/>
          <w:sz w:val="24"/>
          <w:szCs w:val="24"/>
        </w:rPr>
      </w:pPr>
    </w:p>
    <w:p w14:paraId="3B7A0462" w14:textId="77777777" w:rsidR="004B42C7" w:rsidRDefault="004B42C7" w:rsidP="004B42C7">
      <w:pPr>
        <w:rPr>
          <w:rFonts w:ascii="Times New Roman" w:eastAsia="Times New Roman" w:hAnsi="Times New Roman" w:cs="Times New Roman"/>
          <w:b/>
          <w:sz w:val="24"/>
          <w:szCs w:val="24"/>
        </w:rPr>
      </w:pPr>
    </w:p>
    <w:p w14:paraId="530706BB" w14:textId="77777777" w:rsidR="004B42C7" w:rsidRDefault="004B42C7" w:rsidP="004B42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14:paraId="4F9A19B0" w14:textId="77777777" w:rsidR="004B42C7" w:rsidRDefault="004B42C7" w:rsidP="004B42C7">
      <w:pPr>
        <w:rPr>
          <w:rFonts w:ascii="Times New Roman" w:eastAsia="Times New Roman" w:hAnsi="Times New Roman" w:cs="Times New Roman"/>
          <w:b/>
          <w:sz w:val="24"/>
          <w:szCs w:val="24"/>
        </w:rPr>
      </w:pPr>
    </w:p>
    <w:p w14:paraId="65D84209" w14:textId="77777777" w:rsidR="004B42C7" w:rsidRDefault="004B42C7" w:rsidP="004B42C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VII. Production, Distribution, &amp; Consumption </w:t>
      </w:r>
    </w:p>
    <w:p w14:paraId="346A4FF4"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how people organize for the production, distribution, and consumption of goods and services, so that the learner can: b. distinguish between needs and wants; c. identify examples of private and public goods and services.</w:t>
      </w:r>
    </w:p>
    <w:p w14:paraId="6D8A00B4"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49FB04" w14:textId="77777777" w:rsidR="004B42C7" w:rsidRDefault="004B42C7" w:rsidP="004B42C7">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4B2FAB95" w14:textId="77777777" w:rsidR="004B42C7" w:rsidRDefault="004B42C7" w:rsidP="004B42C7">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Teacher will begin the class by sharing a story in which they failed. Teacher wants to show students that failure and success are similar and work with one another. (2-3min)</w:t>
      </w:r>
      <w:r>
        <w:rPr>
          <w:rFonts w:ascii="Times New Roman" w:eastAsia="Times New Roman" w:hAnsi="Times New Roman" w:cs="Times New Roman"/>
          <w:i/>
          <w:sz w:val="24"/>
          <w:szCs w:val="24"/>
        </w:rPr>
        <w:t xml:space="preserve"> How did I fail? What did I learn from failing? Why is it important to </w:t>
      </w:r>
      <w:proofErr w:type="gramStart"/>
      <w:r>
        <w:rPr>
          <w:rFonts w:ascii="Times New Roman" w:eastAsia="Times New Roman" w:hAnsi="Times New Roman" w:cs="Times New Roman"/>
          <w:i/>
          <w:sz w:val="24"/>
          <w:szCs w:val="24"/>
        </w:rPr>
        <w:t>fail?,</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Aim Question: What causes hope to rise and fall?</w:t>
      </w:r>
    </w:p>
    <w:p w14:paraId="7ED658E1" w14:textId="77777777" w:rsidR="004B42C7" w:rsidRDefault="004B42C7" w:rsidP="004B42C7">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Teacher will then give examples of hope creators and hope crushers. The teacher will show a video clip from the movie “Rocky Balboa” in which he gives his son a motivational speech.</w:t>
      </w:r>
      <w:r>
        <w:rPr>
          <w:rFonts w:ascii="Times New Roman" w:eastAsia="Times New Roman" w:hAnsi="Times New Roman" w:cs="Times New Roman"/>
          <w:i/>
          <w:sz w:val="24"/>
          <w:szCs w:val="24"/>
        </w:rPr>
        <w:t xml:space="preserve"> How is Rocky a hope creator? What is Rocky’s message in his </w:t>
      </w:r>
      <w:r>
        <w:rPr>
          <w:rFonts w:ascii="Times New Roman" w:eastAsia="Times New Roman" w:hAnsi="Times New Roman" w:cs="Times New Roman"/>
          <w:i/>
          <w:sz w:val="24"/>
          <w:szCs w:val="24"/>
        </w:rPr>
        <w:lastRenderedPageBreak/>
        <w:t>speech?</w:t>
      </w:r>
      <w:r>
        <w:rPr>
          <w:rFonts w:ascii="Times New Roman" w:eastAsia="Times New Roman" w:hAnsi="Times New Roman" w:cs="Times New Roman"/>
          <w:sz w:val="24"/>
          <w:szCs w:val="24"/>
        </w:rPr>
        <w:t xml:space="preserve"> Then the teacher will give an example for a hope crusher from the book Rosie the engineer. </w:t>
      </w:r>
      <w:r>
        <w:rPr>
          <w:rFonts w:ascii="Times New Roman" w:eastAsia="Times New Roman" w:hAnsi="Times New Roman" w:cs="Times New Roman"/>
          <w:i/>
          <w:sz w:val="24"/>
          <w:szCs w:val="24"/>
        </w:rPr>
        <w:t xml:space="preserve">How is her uncle a hope crusher? What do you do when somebody tries to crush your </w:t>
      </w:r>
      <w:proofErr w:type="gramStart"/>
      <w:r>
        <w:rPr>
          <w:rFonts w:ascii="Times New Roman" w:eastAsia="Times New Roman" w:hAnsi="Times New Roman" w:cs="Times New Roman"/>
          <w:i/>
          <w:sz w:val="24"/>
          <w:szCs w:val="24"/>
        </w:rPr>
        <w:t>hope?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5-7min)</w:t>
      </w:r>
    </w:p>
    <w:p w14:paraId="001CA335" w14:textId="77777777" w:rsidR="004B42C7" w:rsidRDefault="004B42C7" w:rsidP="004B42C7">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Teacher will then show a video clip from the movie “Miracle”. This clip will describe the importance of culture and how culture affects hope. </w:t>
      </w:r>
      <w:r>
        <w:rPr>
          <w:rFonts w:ascii="Times New Roman" w:eastAsia="Times New Roman" w:hAnsi="Times New Roman" w:cs="Times New Roman"/>
          <w:i/>
          <w:sz w:val="24"/>
          <w:szCs w:val="24"/>
        </w:rPr>
        <w:t xml:space="preserve">What is the importance of a good culture? Is talent the only thing that makes a good </w:t>
      </w:r>
      <w:proofErr w:type="gramStart"/>
      <w:r>
        <w:rPr>
          <w:rFonts w:ascii="Times New Roman" w:eastAsia="Times New Roman" w:hAnsi="Times New Roman" w:cs="Times New Roman"/>
          <w:i/>
          <w:sz w:val="24"/>
          <w:szCs w:val="24"/>
        </w:rPr>
        <w:t>team?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3-5min)</w:t>
      </w:r>
    </w:p>
    <w:p w14:paraId="65ADD848" w14:textId="77777777" w:rsidR="004B42C7" w:rsidRDefault="004B42C7" w:rsidP="004B42C7">
      <w:pPr>
        <w:spacing w:before="240" w:after="240" w:line="480" w:lineRule="auto"/>
        <w:ind w:left="10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Students will then do a history mystery in groups and they will evaluate quotes from many different people. Students will have to decide which quotes reflect, success/ failure, hope creators/crushers and culture. Teacher will go around coaching groups. (15-20 </w:t>
      </w:r>
      <w:proofErr w:type="gramStart"/>
      <w:r>
        <w:rPr>
          <w:rFonts w:ascii="Times New Roman" w:eastAsia="Times New Roman" w:hAnsi="Times New Roman" w:cs="Times New Roman"/>
          <w:sz w:val="24"/>
          <w:szCs w:val="24"/>
        </w:rPr>
        <w:t>min)</w:t>
      </w:r>
      <w:r>
        <w:rPr>
          <w:rFonts w:ascii="Times New Roman" w:eastAsia="Times New Roman" w:hAnsi="Times New Roman" w:cs="Times New Roman"/>
          <w:i/>
          <w:sz w:val="24"/>
          <w:szCs w:val="24"/>
        </w:rPr>
        <w:t>Why</w:t>
      </w:r>
      <w:proofErr w:type="gramEnd"/>
      <w:r>
        <w:rPr>
          <w:rFonts w:ascii="Times New Roman" w:eastAsia="Times New Roman" w:hAnsi="Times New Roman" w:cs="Times New Roman"/>
          <w:i/>
          <w:sz w:val="24"/>
          <w:szCs w:val="24"/>
        </w:rPr>
        <w:t xml:space="preserve"> did you put each quote where you did?</w:t>
      </w:r>
    </w:p>
    <w:p w14:paraId="594F2C8E" w14:textId="77777777" w:rsidR="004B42C7" w:rsidRPr="00BE454B" w:rsidRDefault="004B42C7" w:rsidP="004B42C7">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For an exit ticket, students will write their own opinion answering the question "What causes hope and belief to rise and fall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3-5min)</w:t>
      </w:r>
      <w:r>
        <w:rPr>
          <w:rFonts w:ascii="Times New Roman" w:eastAsia="Times New Roman" w:hAnsi="Times New Roman" w:cs="Times New Roman"/>
          <w:b/>
          <w:sz w:val="24"/>
          <w:szCs w:val="24"/>
        </w:rPr>
        <w:t xml:space="preserve"> </w:t>
      </w:r>
    </w:p>
    <w:p w14:paraId="4D6D291D" w14:textId="77777777"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14:paraId="6FCF1C18" w14:textId="77777777" w:rsidR="004B42C7" w:rsidRDefault="004B42C7" w:rsidP="004B42C7">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PowerPoint</w:t>
      </w:r>
    </w:p>
    <w:p w14:paraId="7775A765" w14:textId="77777777" w:rsidR="004B42C7" w:rsidRDefault="004B42C7" w:rsidP="004B42C7">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Rocky Video</w:t>
      </w:r>
    </w:p>
    <w:p w14:paraId="77A3D66F" w14:textId="77777777" w:rsidR="004B42C7" w:rsidRDefault="004B42C7" w:rsidP="004B42C7">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Miracle Video</w:t>
      </w:r>
    </w:p>
    <w:p w14:paraId="63664D31" w14:textId="77777777" w:rsidR="004B42C7" w:rsidRDefault="004B42C7" w:rsidP="004B42C7">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Rosie the Engineer Book</w:t>
      </w:r>
    </w:p>
    <w:p w14:paraId="66AC4E27" w14:textId="77777777" w:rsidR="004B42C7" w:rsidRDefault="004B42C7" w:rsidP="004B42C7">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History Mystery quotes</w:t>
      </w:r>
    </w:p>
    <w:p w14:paraId="7B3F29F2" w14:textId="77777777"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1392BD0" w14:textId="77777777"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CF8A57" w14:textId="77777777" w:rsidR="004B42C7" w:rsidRDefault="004B42C7" w:rsidP="004B42C7">
      <w:pPr>
        <w:spacing w:before="240" w:after="240"/>
        <w:jc w:val="center"/>
        <w:rPr>
          <w:rFonts w:ascii="Times New Roman" w:eastAsia="Times New Roman" w:hAnsi="Times New Roman" w:cs="Times New Roman"/>
          <w:b/>
          <w:sz w:val="24"/>
          <w:szCs w:val="24"/>
        </w:rPr>
      </w:pPr>
    </w:p>
    <w:p w14:paraId="4952B0FD" w14:textId="0B576BCF"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DIFFERENTIATION OF INSTRUCTION </w:t>
      </w:r>
    </w:p>
    <w:p w14:paraId="045CBF5E" w14:textId="77777777" w:rsidR="004B42C7" w:rsidRDefault="004B42C7" w:rsidP="004B42C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Grouping:</w:t>
      </w:r>
      <w:r>
        <w:rPr>
          <w:rFonts w:ascii="Times New Roman" w:eastAsia="Times New Roman" w:hAnsi="Times New Roman" w:cs="Times New Roman"/>
          <w:sz w:val="24"/>
          <w:szCs w:val="24"/>
        </w:rPr>
        <w:t xml:space="preserve"> One way in which I will differentiate instruction is by putting together mixed groups for the history mystery. I will group struggling students with students who are more advanced so students will peer learn off each other.</w:t>
      </w:r>
    </w:p>
    <w:p w14:paraId="75262A60" w14:textId="77777777" w:rsidR="004B42C7" w:rsidRDefault="004B42C7" w:rsidP="004B42C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Modalities:</w:t>
      </w:r>
      <w:r>
        <w:rPr>
          <w:rFonts w:ascii="Times New Roman" w:eastAsia="Times New Roman" w:hAnsi="Times New Roman" w:cs="Times New Roman"/>
          <w:sz w:val="24"/>
          <w:szCs w:val="24"/>
        </w:rPr>
        <w:t xml:space="preserve"> Visual learners will benefit from videos being displayed.</w:t>
      </w:r>
    </w:p>
    <w:p w14:paraId="54348BAD" w14:textId="77777777" w:rsidR="004B42C7" w:rsidRDefault="004B42C7" w:rsidP="004B42C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Kinesthetic</w:t>
      </w:r>
      <w:r>
        <w:rPr>
          <w:rFonts w:ascii="Times New Roman" w:eastAsia="Times New Roman" w:hAnsi="Times New Roman" w:cs="Times New Roman"/>
          <w:sz w:val="24"/>
          <w:szCs w:val="24"/>
        </w:rPr>
        <w:t>: learners will benefit from the history mystery activity because they will be able to move around the classroom. They will enjoy not sitting down for a whole period listening to a teacher lecturing.</w:t>
      </w:r>
    </w:p>
    <w:p w14:paraId="3D99E067" w14:textId="5C4195E3" w:rsidR="004B42C7" w:rsidRPr="004B42C7" w:rsidRDefault="004B42C7" w:rsidP="004B42C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Auditory</w:t>
      </w:r>
      <w:r>
        <w:rPr>
          <w:rFonts w:ascii="Times New Roman" w:eastAsia="Times New Roman" w:hAnsi="Times New Roman" w:cs="Times New Roman"/>
          <w:sz w:val="24"/>
          <w:szCs w:val="24"/>
        </w:rPr>
        <w:t>: these learners will benefit from listening to the videos and listening to the teacher’s story.</w:t>
      </w:r>
      <w:r>
        <w:rPr>
          <w:rFonts w:ascii="Times New Roman" w:eastAsia="Times New Roman" w:hAnsi="Times New Roman" w:cs="Times New Roman"/>
          <w:b/>
          <w:sz w:val="24"/>
          <w:szCs w:val="24"/>
        </w:rPr>
        <w:t xml:space="preserve"> </w:t>
      </w:r>
    </w:p>
    <w:p w14:paraId="5342ADAD" w14:textId="77777777" w:rsidR="004B42C7" w:rsidRDefault="004B42C7" w:rsidP="004B42C7">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400DB305"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Cooperative Learning</w:t>
      </w:r>
    </w:p>
    <w:p w14:paraId="6899933E"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evident when students are working together on the history Mystery.</w:t>
      </w:r>
    </w:p>
    <w:p w14:paraId="66B295DA"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Direct Instruction</w:t>
      </w:r>
    </w:p>
    <w:p w14:paraId="6C2BAE59" w14:textId="77777777" w:rsidR="004B42C7" w:rsidRPr="00BE454B"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evident when the teacher is filling the filing cabinet on hope and explain hope creators/ crushers and talking about culture.</w:t>
      </w:r>
      <w:r>
        <w:rPr>
          <w:rFonts w:ascii="Times New Roman" w:eastAsia="Times New Roman" w:hAnsi="Times New Roman" w:cs="Times New Roman"/>
          <w:b/>
          <w:sz w:val="24"/>
          <w:szCs w:val="24"/>
        </w:rPr>
        <w:t xml:space="preserve"> </w:t>
      </w:r>
    </w:p>
    <w:p w14:paraId="62CC8A96" w14:textId="77777777" w:rsidR="004B42C7" w:rsidRDefault="004B42C7" w:rsidP="004B42C7">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Assessment</w:t>
      </w:r>
    </w:p>
    <w:p w14:paraId="5BED78E1"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Students will and an exit ticket answering the question “Why do people have hope?” In a couple sentences students will answer that question and it will be collected by the teacher.</w:t>
      </w:r>
    </w:p>
    <w:p w14:paraId="7ED31DCC" w14:textId="5B1FFE41" w:rsidR="004B42C7" w:rsidRDefault="004B42C7" w:rsidP="004B42C7">
      <w:pPr>
        <w:spacing w:before="240" w:after="240" w:line="360" w:lineRule="auto"/>
        <w:rPr>
          <w:rFonts w:ascii="Times New Roman" w:eastAsia="Times New Roman" w:hAnsi="Times New Roman" w:cs="Times New Roman"/>
          <w:sz w:val="24"/>
          <w:szCs w:val="24"/>
        </w:rPr>
      </w:pPr>
    </w:p>
    <w:p w14:paraId="7569E6D1" w14:textId="77777777" w:rsidR="004B42C7" w:rsidRDefault="004B42C7" w:rsidP="004B42C7">
      <w:pPr>
        <w:spacing w:before="240" w:after="240" w:line="360" w:lineRule="auto"/>
        <w:rPr>
          <w:rFonts w:ascii="Times New Roman" w:eastAsia="Times New Roman" w:hAnsi="Times New Roman" w:cs="Times New Roman"/>
          <w:sz w:val="24"/>
          <w:szCs w:val="24"/>
        </w:rPr>
      </w:pPr>
    </w:p>
    <w:p w14:paraId="042B1672" w14:textId="77777777" w:rsidR="004B42C7" w:rsidRDefault="004B42C7" w:rsidP="004B42C7">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Quotes for History Mystery</w:t>
      </w:r>
    </w:p>
    <w:p w14:paraId="0408C64B" w14:textId="77777777" w:rsidR="004B42C7" w:rsidRDefault="004B42C7" w:rsidP="004B42C7">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ABEB88" w14:textId="77777777" w:rsidR="004B42C7" w:rsidRDefault="004B42C7" w:rsidP="004B42C7">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Success/Failure</w:t>
      </w:r>
    </w:p>
    <w:p w14:paraId="6177BAC3" w14:textId="77777777" w:rsidR="004B42C7" w:rsidRDefault="004B42C7" w:rsidP="004B42C7">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44BC6E"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fine to celebrate success but it is more important to heed the lessons of failure.”</w:t>
      </w:r>
    </w:p>
    <w:p w14:paraId="6CFDAFE2" w14:textId="77777777" w:rsidR="004B42C7" w:rsidRDefault="004B42C7" w:rsidP="004B42C7">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-Bill Gates</w:t>
      </w:r>
    </w:p>
    <w:p w14:paraId="5B516ED4" w14:textId="77777777" w:rsidR="004B42C7" w:rsidRDefault="004B42C7" w:rsidP="004B42C7">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5E15B36D" w14:textId="77777777" w:rsidR="004B42C7" w:rsidRDefault="004B42C7" w:rsidP="004B42C7">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91327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“Many of life's failures are people who did not realize how close they were to success when they gave up.</w:t>
      </w:r>
      <w:r>
        <w:rPr>
          <w:rFonts w:ascii="Times New Roman" w:eastAsia="Times New Roman" w:hAnsi="Times New Roman" w:cs="Times New Roman"/>
          <w:sz w:val="24"/>
          <w:szCs w:val="24"/>
        </w:rPr>
        <w:t>”</w:t>
      </w:r>
    </w:p>
    <w:p w14:paraId="3A49DF37" w14:textId="77777777" w:rsidR="004B42C7" w:rsidRDefault="004B42C7" w:rsidP="004B42C7">
      <w:pPr>
        <w:spacing w:before="240" w:after="240"/>
        <w:ind w:left="3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3F050E9C" w14:textId="77777777" w:rsidR="004B42C7" w:rsidRDefault="004B42C7" w:rsidP="004B42C7">
      <w:pPr>
        <w:spacing w:before="240" w:after="240"/>
        <w:ind w:left="3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-Thomas Edison</w:t>
      </w:r>
    </w:p>
    <w:p w14:paraId="400E3C81" w14:textId="77777777" w:rsidR="004B42C7" w:rsidRDefault="004B42C7" w:rsidP="004B42C7">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____________________________________________________________</w:t>
      </w:r>
    </w:p>
    <w:p w14:paraId="7D3405CA" w14:textId="77777777" w:rsidR="004B42C7" w:rsidRDefault="004B42C7" w:rsidP="004B42C7">
      <w:pPr>
        <w:spacing w:before="240" w:after="240"/>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4FCF09EC"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“My great concern is not whether you have failed, but whether you are content with your failure.”</w:t>
      </w:r>
    </w:p>
    <w:p w14:paraId="54BC802B"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E8DDEDD"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-Abraham Lincoln</w:t>
      </w:r>
    </w:p>
    <w:p w14:paraId="03ABBE0C"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w:t>
      </w:r>
    </w:p>
    <w:p w14:paraId="6EA68C34"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5D896D" w14:textId="77777777" w:rsidR="004B42C7" w:rsidRDefault="004B42C7" w:rsidP="004B42C7">
      <w:pPr>
        <w:spacing w:before="240" w:after="240"/>
        <w:rPr>
          <w:rFonts w:ascii="Times New Roman" w:eastAsia="Times New Roman" w:hAnsi="Times New Roman" w:cs="Times New Roman"/>
          <w:sz w:val="24"/>
          <w:szCs w:val="24"/>
        </w:rPr>
      </w:pPr>
    </w:p>
    <w:p w14:paraId="4D6DC8AE"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“Life's not about how hard of a hit you can give... it's about how many you can take, and still keep moving forward.”</w:t>
      </w:r>
    </w:p>
    <w:p w14:paraId="07B889E4"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D8E98AA"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-Rocky Balboa</w:t>
      </w:r>
    </w:p>
    <w:p w14:paraId="72838B5F"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14:paraId="3B869EA4"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Culture</w:t>
      </w:r>
    </w:p>
    <w:p w14:paraId="3680DF6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076CDB"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have to believe in your process. You have to believe in the things that you are doing to help the team win. I think you have to take the good with the bad.”</w:t>
      </w:r>
    </w:p>
    <w:p w14:paraId="7CE7B963" w14:textId="77777777" w:rsidR="004B42C7" w:rsidRDefault="004B42C7" w:rsidP="004B42C7">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C01522"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-Tom Brady</w:t>
      </w:r>
    </w:p>
    <w:p w14:paraId="43F79118" w14:textId="77777777" w:rsidR="004B42C7" w:rsidRDefault="004B42C7" w:rsidP="004B42C7">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861419"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art is to nourish the roots of our culture, society must set the artist free to follow his vision wherever it takes him.”</w:t>
      </w:r>
    </w:p>
    <w:p w14:paraId="31BDB669"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0B9DE1"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-John F. Kennedy</w:t>
      </w:r>
    </w:p>
    <w:p w14:paraId="16B4A25F"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AC5E3FD" w14:textId="77777777" w:rsidR="004B42C7" w:rsidRDefault="004B42C7" w:rsidP="004B42C7">
      <w:pPr>
        <w:spacing w:before="240" w:after="240"/>
        <w:rPr>
          <w:rFonts w:ascii="Times New Roman" w:eastAsia="Times New Roman" w:hAnsi="Times New Roman" w:cs="Times New Roman"/>
          <w:sz w:val="24"/>
          <w:szCs w:val="24"/>
        </w:rPr>
      </w:pPr>
    </w:p>
    <w:p w14:paraId="04C833B6"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it doesn't matter who wins or loses, then why do they keep score?”</w:t>
      </w:r>
    </w:p>
    <w:p w14:paraId="0F747595"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CF8BE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-Vince Lombardi</w:t>
      </w:r>
    </w:p>
    <w:p w14:paraId="1236EE4B"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ED2DE8D" w14:textId="77777777" w:rsidR="004B42C7" w:rsidRDefault="004B42C7" w:rsidP="004B42C7">
      <w:pPr>
        <w:spacing w:before="240" w:after="240"/>
        <w:rPr>
          <w:rFonts w:ascii="Times New Roman" w:eastAsia="Times New Roman" w:hAnsi="Times New Roman" w:cs="Times New Roman"/>
          <w:b/>
          <w:sz w:val="24"/>
          <w:szCs w:val="24"/>
        </w:rPr>
      </w:pPr>
      <w:bookmarkStart w:id="0" w:name="_GoBack"/>
      <w:bookmarkEnd w:id="0"/>
    </w:p>
    <w:p w14:paraId="2AB0AEC6"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Hope Creator/Hope Crusher</w:t>
      </w:r>
    </w:p>
    <w:p w14:paraId="572DBCF7"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B7442C"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“Learn from yesterday, live for today, hope for tomorrow. The important thing is not to stop questioning.”</w:t>
      </w:r>
    </w:p>
    <w:p w14:paraId="61BF09CC"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8E7D1B0"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-Albert Einstein</w:t>
      </w:r>
    </w:p>
    <w:p w14:paraId="7064536E"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w:t>
      </w:r>
    </w:p>
    <w:p w14:paraId="53E1A4F6"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28250E7"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always held to the hope, the belief, the conviction that there is a better life, a better world, beyond the horizon.”</w:t>
      </w:r>
    </w:p>
    <w:p w14:paraId="2C667819"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1A2A2D"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-Franklin D. Roosevelt</w:t>
      </w:r>
    </w:p>
    <w:p w14:paraId="70D0EB0B"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w:t>
      </w:r>
    </w:p>
    <w:p w14:paraId="19D5F804" w14:textId="77777777" w:rsidR="004B42C7" w:rsidRDefault="004B42C7" w:rsidP="004B42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0985E09"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“Hope is being able to see that there is light despite all of the darkness.”</w:t>
      </w:r>
    </w:p>
    <w:p w14:paraId="305C5C0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4373CC"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-Desmond Tutu</w:t>
      </w:r>
    </w:p>
    <w:p w14:paraId="50BE519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D110E"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“Hope is a good breakfast, but it is a bad supper.”</w:t>
      </w:r>
    </w:p>
    <w:p w14:paraId="179421F3"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E73548"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-Francis Bacon</w:t>
      </w:r>
    </w:p>
    <w:p w14:paraId="48F3C201" w14:textId="77777777" w:rsidR="004B42C7" w:rsidRDefault="004B42C7" w:rsidP="004B42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0328F530" w14:textId="77777777" w:rsidR="004B42C7" w:rsidRDefault="004B42C7"/>
    <w:sectPr w:rsidR="004B42C7"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C7"/>
    <w:rsid w:val="004B42C7"/>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BEAC"/>
  <w15:chartTrackingRefBased/>
  <w15:docId w15:val="{783EC446-9C25-E44C-A77E-86B98836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C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2019-12-11T04:17:00Z</dcterms:created>
  <dcterms:modified xsi:type="dcterms:W3CDTF">2019-12-11T04:19:00Z</dcterms:modified>
</cp:coreProperties>
</file>