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rsidR="004D6765" w:rsidRDefault="00010E8F">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Molloy College</w:t>
      </w:r>
    </w:p>
    <w:p w:rsidR="004D6765" w:rsidRDefault="00010E8F">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Division of Education</w:t>
      </w:r>
    </w:p>
    <w:p w:rsidR="004D6765" w:rsidRDefault="00010E8F">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Annmarie </w:t>
      </w:r>
      <w:proofErr w:type="spellStart"/>
      <w:r>
        <w:rPr>
          <w:rFonts w:ascii="Times New Roman" w:eastAsia="Times New Roman" w:hAnsi="Times New Roman" w:cs="Times New Roman"/>
          <w:sz w:val="24"/>
          <w:szCs w:val="24"/>
        </w:rPr>
        <w:t>Sivert</w:t>
      </w:r>
      <w:proofErr w:type="spellEnd"/>
      <w:r>
        <w:rPr>
          <w:rFonts w:ascii="Times New Roman" w:eastAsia="Times New Roman" w:hAnsi="Times New Roman" w:cs="Times New Roman"/>
          <w:sz w:val="24"/>
          <w:szCs w:val="24"/>
        </w:rPr>
        <w:t xml:space="preserve"> and Lauren Czarnecki</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Dr. K. Sheehan</w:t>
      </w:r>
    </w:p>
    <w:p w:rsidR="004D6765" w:rsidRDefault="00010E8F">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EDU 3510 01</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March 10, 2020</w:t>
      </w:r>
    </w:p>
    <w:p w:rsidR="004D6765" w:rsidRDefault="00010E8F">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Grade: 5     Topic: Meeting of the Minds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Social Studies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rsidR="004D6765" w:rsidRDefault="004D6765">
      <w:pPr>
        <w:spacing w:line="480" w:lineRule="auto"/>
        <w:rPr>
          <w:rFonts w:ascii="Times New Roman" w:eastAsia="Times New Roman" w:hAnsi="Times New Roman" w:cs="Times New Roman"/>
          <w:sz w:val="24"/>
          <w:szCs w:val="24"/>
        </w:rPr>
      </w:pPr>
    </w:p>
    <w:p w:rsidR="004D6765" w:rsidRDefault="00010E8F">
      <w:pPr>
        <w:spacing w:line="480" w:lineRule="auto"/>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rPr>
        <w:t xml:space="preserve">Instructional Objective(s) </w:t>
      </w:r>
      <w:r>
        <w:rPr>
          <w:rFonts w:ascii="Times New Roman" w:eastAsia="Times New Roman" w:hAnsi="Times New Roman" w:cs="Times New Roman"/>
          <w:b/>
          <w:sz w:val="24"/>
          <w:szCs w:val="24"/>
          <w:u w:val="single"/>
        </w:rPr>
        <w:t>(Lesson Objective*)</w:t>
      </w:r>
    </w:p>
    <w:p w:rsidR="00F345F6" w:rsidRDefault="00F345F6" w:rsidP="00F345F6">
      <w:pPr>
        <w:shd w:val="clear" w:color="auto" w:fill="FFFFFF"/>
        <w:spacing w:before="180" w:after="180" w:line="480" w:lineRule="auto"/>
        <w:rPr>
          <w:rFonts w:ascii="Times New Roman" w:hAnsi="Times New Roman" w:cs="Times New Roman"/>
          <w:color w:val="000000"/>
        </w:rPr>
      </w:pPr>
      <w:r w:rsidRPr="00F345F6">
        <w:rPr>
          <w:rFonts w:ascii="Times New Roman" w:hAnsi="Times New Roman" w:cs="Times New Roman"/>
          <w:color w:val="000000"/>
        </w:rPr>
        <w:t xml:space="preserve">After watching a time traveling video and participating in a statement strategy, students </w:t>
      </w:r>
      <w:r w:rsidRPr="00F345F6">
        <w:rPr>
          <w:rFonts w:ascii="Times New Roman" w:hAnsi="Times New Roman" w:cs="Times New Roman"/>
          <w:i/>
          <w:iCs/>
          <w:color w:val="000000"/>
        </w:rPr>
        <w:t xml:space="preserve">will </w:t>
      </w:r>
      <w:r w:rsidRPr="00F345F6">
        <w:rPr>
          <w:rFonts w:ascii="Times New Roman" w:hAnsi="Times New Roman" w:cs="Times New Roman"/>
          <w:i/>
          <w:iCs/>
          <w:color w:val="000000"/>
        </w:rPr>
        <w:t>p</w:t>
      </w:r>
      <w:r w:rsidRPr="00F345F6">
        <w:rPr>
          <w:rFonts w:ascii="Times New Roman" w:hAnsi="Times New Roman" w:cs="Times New Roman"/>
          <w:i/>
          <w:iCs/>
          <w:color w:val="000000"/>
        </w:rPr>
        <w:t>resent information, findings, and supporting evidence such that listeners can follow the line of reasoning, and the organization, development, and style are appropriate to task, purpose, and audience</w:t>
      </w:r>
      <w:r>
        <w:rPr>
          <w:rFonts w:ascii="Times New Roman" w:hAnsi="Times New Roman" w:cs="Times New Roman"/>
          <w:color w:val="000000"/>
        </w:rPr>
        <w:t xml:space="preserve"> </w:t>
      </w:r>
      <w:r w:rsidRPr="00F345F6">
        <w:rPr>
          <w:rFonts w:ascii="Times New Roman" w:hAnsi="Times New Roman" w:cs="Times New Roman"/>
          <w:color w:val="000000"/>
        </w:rPr>
        <w:t xml:space="preserve">by engaging in a </w:t>
      </w:r>
      <w:r>
        <w:rPr>
          <w:rFonts w:ascii="Times New Roman" w:hAnsi="Times New Roman" w:cs="Times New Roman"/>
          <w:color w:val="000000"/>
        </w:rPr>
        <w:t>M</w:t>
      </w:r>
      <w:r w:rsidRPr="00F345F6">
        <w:rPr>
          <w:rFonts w:ascii="Times New Roman" w:hAnsi="Times New Roman" w:cs="Times New Roman"/>
          <w:color w:val="000000"/>
        </w:rPr>
        <w:t xml:space="preserve">eeting of the </w:t>
      </w:r>
      <w:r>
        <w:rPr>
          <w:rFonts w:ascii="Times New Roman" w:hAnsi="Times New Roman" w:cs="Times New Roman"/>
          <w:color w:val="000000"/>
        </w:rPr>
        <w:t>M</w:t>
      </w:r>
      <w:r w:rsidRPr="00F345F6">
        <w:rPr>
          <w:rFonts w:ascii="Times New Roman" w:hAnsi="Times New Roman" w:cs="Times New Roman"/>
          <w:color w:val="000000"/>
        </w:rPr>
        <w:t>inds about events that shaped Mexico’s history and national character. Students will make an accurate, relevant picture profile conveying the historical position of a person in Mexican history.</w:t>
      </w:r>
    </w:p>
    <w:p w:rsidR="004D6765" w:rsidRDefault="00010E8F" w:rsidP="00F345F6">
      <w:pPr>
        <w:shd w:val="clear" w:color="auto" w:fill="FFFFFF"/>
        <w:spacing w:before="180" w:after="180"/>
        <w:rPr>
          <w:rFonts w:ascii="Times New Roman" w:eastAsia="Times New Roman" w:hAnsi="Times New Roman" w:cs="Times New Roman"/>
          <w:b/>
          <w:sz w:val="24"/>
          <w:szCs w:val="24"/>
        </w:rPr>
      </w:pPr>
      <w:r>
        <w:rPr>
          <w:rFonts w:ascii="Times New Roman" w:eastAsia="Times New Roman" w:hAnsi="Times New Roman" w:cs="Times New Roman"/>
          <w:b/>
          <w:sz w:val="24"/>
          <w:szCs w:val="24"/>
        </w:rPr>
        <w:t>NYS Standards and Indicators</w:t>
      </w:r>
    </w:p>
    <w:p w:rsidR="004D6765" w:rsidRDefault="00010E8F">
      <w:pPr>
        <w:shd w:val="clear" w:color="auto" w:fill="FFFFFF"/>
        <w:spacing w:before="180" w:after="180"/>
        <w:rPr>
          <w:rFonts w:ascii="Times New Roman" w:eastAsia="Times New Roman" w:hAnsi="Times New Roman" w:cs="Times New Roman"/>
          <w:b/>
          <w:sz w:val="24"/>
          <w:szCs w:val="24"/>
        </w:rPr>
      </w:pPr>
      <w:r>
        <w:rPr>
          <w:rFonts w:ascii="Times New Roman" w:eastAsia="Times New Roman" w:hAnsi="Times New Roman" w:cs="Times New Roman"/>
          <w:b/>
          <w:sz w:val="24"/>
          <w:szCs w:val="24"/>
        </w:rPr>
        <w:t>Key Idea and Key Concept:</w:t>
      </w:r>
    </w:p>
    <w:p w:rsidR="004D6765" w:rsidRDefault="00010E8F">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5.5 Comparative Cultures: The countries of the Western Hemisphere are </w:t>
      </w:r>
      <w:proofErr w:type="gramStart"/>
      <w:r>
        <w:rPr>
          <w:rFonts w:ascii="Times New Roman" w:eastAsia="Times New Roman" w:hAnsi="Times New Roman" w:cs="Times New Roman"/>
          <w:sz w:val="24"/>
          <w:szCs w:val="24"/>
        </w:rPr>
        <w:t>diverse</w:t>
      </w:r>
      <w:proofErr w:type="gramEnd"/>
      <w:r>
        <w:rPr>
          <w:rFonts w:ascii="Times New Roman" w:eastAsia="Times New Roman" w:hAnsi="Times New Roman" w:cs="Times New Roman"/>
          <w:sz w:val="24"/>
          <w:szCs w:val="24"/>
        </w:rPr>
        <w:t xml:space="preserve"> and the cultures of these</w:t>
      </w:r>
      <w:r>
        <w:rPr>
          <w:rFonts w:ascii="Times New Roman" w:eastAsia="Times New Roman" w:hAnsi="Times New Roman" w:cs="Times New Roman"/>
          <w:sz w:val="24"/>
          <w:szCs w:val="24"/>
        </w:rPr>
        <w:t xml:space="preserve"> countries are rich and varied. Due to their proximity to each other, the countries of the Western Hemisphere share some of the same concerns and issues. (Standards: 1, 2; Themes: ID, MOV, SOC)</w:t>
      </w:r>
    </w:p>
    <w:p w:rsidR="004D6765" w:rsidRDefault="00010E8F">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4D6765" w:rsidRDefault="00010E8F">
      <w:pPr>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5.5a </w:t>
      </w:r>
      <w:proofErr w:type="gramStart"/>
      <w:r>
        <w:rPr>
          <w:rFonts w:ascii="Times New Roman" w:eastAsia="Times New Roman" w:hAnsi="Times New Roman" w:cs="Times New Roman"/>
          <w:sz w:val="24"/>
          <w:szCs w:val="24"/>
        </w:rPr>
        <w:t>The</w:t>
      </w:r>
      <w:proofErr w:type="gramEnd"/>
      <w:r>
        <w:rPr>
          <w:rFonts w:ascii="Times New Roman" w:eastAsia="Times New Roman" w:hAnsi="Times New Roman" w:cs="Times New Roman"/>
          <w:sz w:val="24"/>
          <w:szCs w:val="24"/>
        </w:rPr>
        <w:t xml:space="preserve"> countries of the Western Hemisphere have varied cha</w:t>
      </w:r>
      <w:r>
        <w:rPr>
          <w:rFonts w:ascii="Times New Roman" w:eastAsia="Times New Roman" w:hAnsi="Times New Roman" w:cs="Times New Roman"/>
          <w:sz w:val="24"/>
          <w:szCs w:val="24"/>
        </w:rPr>
        <w:t>racteristics and contributions that distinguish them from other countries.</w:t>
      </w:r>
    </w:p>
    <w:p w:rsidR="004D6765" w:rsidRDefault="004D6765">
      <w:pPr>
        <w:rPr>
          <w:rFonts w:ascii="Times New Roman" w:eastAsia="Times New Roman" w:hAnsi="Times New Roman" w:cs="Times New Roman"/>
          <w:i/>
          <w:sz w:val="24"/>
          <w:szCs w:val="24"/>
        </w:rPr>
      </w:pPr>
    </w:p>
    <w:p w:rsidR="004D6765" w:rsidRDefault="00010E8F">
      <w:pPr>
        <w:ind w:left="720"/>
        <w:rPr>
          <w:rFonts w:ascii="Times New Roman" w:eastAsia="Times New Roman" w:hAnsi="Times New Roman" w:cs="Times New Roman"/>
          <w:i/>
          <w:sz w:val="24"/>
          <w:szCs w:val="24"/>
        </w:rPr>
      </w:pPr>
      <w:r>
        <w:rPr>
          <w:rFonts w:ascii="Times New Roman" w:eastAsia="Times New Roman" w:hAnsi="Times New Roman" w:cs="Times New Roman"/>
          <w:i/>
          <w:sz w:val="24"/>
          <w:szCs w:val="24"/>
        </w:rPr>
        <w:t>Indicator: This will be evident when students gather information from their documents about their assigned individual. Students will share their findings through a “Meetings of the</w:t>
      </w:r>
      <w:r>
        <w:rPr>
          <w:rFonts w:ascii="Times New Roman" w:eastAsia="Times New Roman" w:hAnsi="Times New Roman" w:cs="Times New Roman"/>
          <w:i/>
          <w:sz w:val="24"/>
          <w:szCs w:val="24"/>
        </w:rPr>
        <w:t xml:space="preserve"> Minds” activity.</w:t>
      </w:r>
    </w:p>
    <w:p w:rsidR="004D6765" w:rsidRDefault="004D6765">
      <w:pPr>
        <w:rPr>
          <w:rFonts w:ascii="Times New Roman" w:eastAsia="Times New Roman" w:hAnsi="Times New Roman" w:cs="Times New Roman"/>
          <w:i/>
          <w:sz w:val="24"/>
          <w:szCs w:val="24"/>
        </w:rPr>
      </w:pPr>
    </w:p>
    <w:p w:rsidR="004D6765" w:rsidRDefault="00010E8F">
      <w:pPr>
        <w:shd w:val="clear" w:color="auto" w:fill="FFFFFF"/>
        <w:spacing w:before="180" w:after="18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Common Core ELA Standards</w:t>
      </w:r>
    </w:p>
    <w:p w:rsidR="004D6765" w:rsidRDefault="00010E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Comprehension and Collaboration</w:t>
      </w:r>
    </w:p>
    <w:p w:rsidR="004D6765" w:rsidRDefault="00010E8F">
      <w:pPr>
        <w:rPr>
          <w:rFonts w:ascii="Times New Roman" w:eastAsia="Times New Roman" w:hAnsi="Times New Roman" w:cs="Times New Roman"/>
          <w:sz w:val="24"/>
          <w:szCs w:val="24"/>
        </w:rPr>
      </w:pPr>
      <w:r>
        <w:rPr>
          <w:rFonts w:ascii="Times New Roman" w:eastAsia="Times New Roman" w:hAnsi="Times New Roman" w:cs="Times New Roman"/>
          <w:sz w:val="24"/>
          <w:szCs w:val="24"/>
        </w:rPr>
        <w:t>4. Present information, findings, and supporting evidence such that listeners can follow the line of reasoning, and the organization, development, and style are appropriate to ta</w:t>
      </w:r>
      <w:r>
        <w:rPr>
          <w:rFonts w:ascii="Times New Roman" w:eastAsia="Times New Roman" w:hAnsi="Times New Roman" w:cs="Times New Roman"/>
          <w:sz w:val="24"/>
          <w:szCs w:val="24"/>
        </w:rPr>
        <w:t>sk, purpose, and audience.</w:t>
      </w:r>
    </w:p>
    <w:p w:rsidR="004D6765" w:rsidRDefault="004D6765">
      <w:pPr>
        <w:rPr>
          <w:rFonts w:ascii="Times New Roman" w:eastAsia="Times New Roman" w:hAnsi="Times New Roman" w:cs="Times New Roman"/>
          <w:sz w:val="24"/>
          <w:szCs w:val="24"/>
        </w:rPr>
      </w:pPr>
    </w:p>
    <w:p w:rsidR="004D6765" w:rsidRDefault="00010E8F">
      <w:pPr>
        <w:ind w:left="720"/>
        <w:rPr>
          <w:rFonts w:ascii="Times New Roman" w:eastAsia="Times New Roman" w:hAnsi="Times New Roman" w:cs="Times New Roman"/>
          <w:b/>
          <w:sz w:val="24"/>
          <w:szCs w:val="24"/>
        </w:rPr>
      </w:pPr>
      <w:r>
        <w:rPr>
          <w:rFonts w:ascii="Times New Roman" w:eastAsia="Times New Roman" w:hAnsi="Times New Roman" w:cs="Times New Roman"/>
          <w:i/>
          <w:sz w:val="24"/>
          <w:szCs w:val="24"/>
        </w:rPr>
        <w:t xml:space="preserve">Indicator: This will be evident when students present information, findings, and supporting evidence to their groups about their assigned regions. </w:t>
      </w:r>
    </w:p>
    <w:p w:rsidR="004D6765" w:rsidRDefault="004D6765">
      <w:pPr>
        <w:rPr>
          <w:rFonts w:ascii="Times New Roman" w:eastAsia="Times New Roman" w:hAnsi="Times New Roman" w:cs="Times New Roman"/>
          <w:b/>
          <w:sz w:val="24"/>
          <w:szCs w:val="24"/>
        </w:rPr>
      </w:pPr>
    </w:p>
    <w:p w:rsidR="004D6765" w:rsidRDefault="00010E8F">
      <w:pPr>
        <w:spacing w:line="48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New York State Next Generation English Language Arts Learning Standards</w:t>
      </w:r>
    </w:p>
    <w:p w:rsidR="004D6765" w:rsidRDefault="00010E8F">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Key Ideas and Details </w:t>
      </w:r>
    </w:p>
    <w:p w:rsidR="004D6765" w:rsidRDefault="00010E8F">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5R2:   Determine a theme or central idea and explain how it is supported by key details; summarize a text. (RI&amp;RL)</w:t>
      </w:r>
    </w:p>
    <w:p w:rsidR="004D6765" w:rsidRDefault="00010E8F">
      <w:pPr>
        <w:spacing w:line="480" w:lineRule="auto"/>
        <w:ind w:left="720"/>
        <w:rPr>
          <w:rFonts w:ascii="Times New Roman" w:eastAsia="Times New Roman" w:hAnsi="Times New Roman" w:cs="Times New Roman"/>
          <w:i/>
          <w:sz w:val="24"/>
          <w:szCs w:val="24"/>
        </w:rPr>
      </w:pPr>
      <w:r>
        <w:rPr>
          <w:rFonts w:ascii="Times New Roman" w:eastAsia="Times New Roman" w:hAnsi="Times New Roman" w:cs="Times New Roman"/>
          <w:i/>
          <w:sz w:val="24"/>
          <w:szCs w:val="24"/>
        </w:rPr>
        <w:t>Indicator: This will be evident when the students find the main idea and explain how it is supported by key details.</w:t>
      </w:r>
    </w:p>
    <w:p w:rsidR="004D6765" w:rsidRDefault="00010E8F">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Speaking and Listening </w:t>
      </w:r>
    </w:p>
    <w:p w:rsidR="004D6765" w:rsidRDefault="00010E8F">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5SL2: Summarize information presented in diverse format.</w:t>
      </w:r>
    </w:p>
    <w:p w:rsidR="004D6765" w:rsidRDefault="00010E8F">
      <w:pPr>
        <w:spacing w:line="480" w:lineRule="auto"/>
        <w:ind w:left="720"/>
        <w:rPr>
          <w:rFonts w:ascii="Times New Roman" w:eastAsia="Times New Roman" w:hAnsi="Times New Roman" w:cs="Times New Roman"/>
          <w:b/>
          <w:sz w:val="24"/>
          <w:szCs w:val="24"/>
        </w:rPr>
      </w:pPr>
      <w:r>
        <w:rPr>
          <w:rFonts w:ascii="Times New Roman" w:eastAsia="Times New Roman" w:hAnsi="Times New Roman" w:cs="Times New Roman"/>
          <w:i/>
          <w:sz w:val="24"/>
          <w:szCs w:val="24"/>
        </w:rPr>
        <w:t>Indicator: This will be evident when students take the information given and decide which events shaped Mexico’s history and national character.</w:t>
      </w:r>
    </w:p>
    <w:p w:rsidR="004D6765" w:rsidRDefault="00010E8F">
      <w:pPr>
        <w:shd w:val="clear" w:color="auto" w:fill="FFFFFF"/>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NCSS Inquiry Standards</w:t>
      </w:r>
    </w:p>
    <w:p w:rsidR="00F345F6" w:rsidRDefault="00F345F6">
      <w:pPr>
        <w:shd w:val="clear" w:color="auto" w:fill="FFFFFF"/>
        <w:jc w:val="center"/>
        <w:rPr>
          <w:rFonts w:ascii="Times New Roman" w:eastAsia="Times New Roman" w:hAnsi="Times New Roman" w:cs="Times New Roman"/>
          <w:b/>
          <w:sz w:val="24"/>
          <w:szCs w:val="24"/>
          <w:u w:val="single"/>
        </w:rPr>
      </w:pPr>
    </w:p>
    <w:p w:rsidR="00F345F6" w:rsidRPr="00F345F6" w:rsidRDefault="00F345F6" w:rsidP="00F345F6">
      <w:pPr>
        <w:shd w:val="clear" w:color="auto" w:fill="FFFFFF"/>
        <w:rPr>
          <w:rFonts w:ascii="Times New Roman" w:eastAsia="Times New Roman" w:hAnsi="Times New Roman" w:cs="Times New Roman"/>
          <w:bCs/>
          <w:sz w:val="24"/>
          <w:szCs w:val="24"/>
          <w:lang w:val="en-US"/>
        </w:rPr>
      </w:pPr>
      <w:r w:rsidRPr="00F345F6">
        <w:rPr>
          <w:rFonts w:ascii="Times New Roman" w:eastAsia="Times New Roman" w:hAnsi="Times New Roman" w:cs="Times New Roman"/>
          <w:bCs/>
          <w:sz w:val="24"/>
          <w:szCs w:val="24"/>
          <w:lang w:val="en-US"/>
        </w:rPr>
        <w:t>Dimension 3: Students will work toward conclusions about societal issues, trends, and events by collecting evidence and evaluating its usefulness in developing causal explanations.</w:t>
      </w:r>
    </w:p>
    <w:p w:rsidR="00F345F6" w:rsidRPr="00F345F6" w:rsidRDefault="00F345F6" w:rsidP="00F345F6">
      <w:pPr>
        <w:shd w:val="clear" w:color="auto" w:fill="FFFFFF"/>
        <w:rPr>
          <w:rFonts w:ascii="Times New Roman" w:eastAsia="Times New Roman" w:hAnsi="Times New Roman" w:cs="Times New Roman"/>
          <w:bCs/>
          <w:sz w:val="24"/>
          <w:szCs w:val="24"/>
          <w:lang w:val="en-US"/>
        </w:rPr>
      </w:pPr>
    </w:p>
    <w:p w:rsidR="00F345F6" w:rsidRDefault="00F345F6" w:rsidP="00F345F6">
      <w:pPr>
        <w:shd w:val="clear" w:color="auto" w:fill="FFFFFF"/>
        <w:rPr>
          <w:rFonts w:ascii="Times New Roman" w:eastAsia="Times New Roman" w:hAnsi="Times New Roman" w:cs="Times New Roman"/>
          <w:bCs/>
          <w:i/>
          <w:iCs/>
          <w:sz w:val="24"/>
          <w:szCs w:val="24"/>
          <w:lang w:val="en-US"/>
        </w:rPr>
      </w:pPr>
      <w:r w:rsidRPr="00F345F6">
        <w:rPr>
          <w:rFonts w:ascii="Times New Roman" w:eastAsia="Times New Roman" w:hAnsi="Times New Roman" w:cs="Times New Roman"/>
          <w:bCs/>
          <w:i/>
          <w:iCs/>
          <w:sz w:val="24"/>
          <w:szCs w:val="24"/>
          <w:lang w:val="en-US"/>
        </w:rPr>
        <w:t>Indicator: This will be evident when students evaluate the usefulness of evidence in the creating their character for the Meeting of the Minds.</w:t>
      </w:r>
    </w:p>
    <w:p w:rsidR="00F345F6" w:rsidRPr="00F345F6" w:rsidRDefault="00F345F6" w:rsidP="00F345F6">
      <w:pPr>
        <w:shd w:val="clear" w:color="auto" w:fill="FFFFFF"/>
        <w:rPr>
          <w:rFonts w:ascii="Times New Roman" w:eastAsia="Times New Roman" w:hAnsi="Times New Roman" w:cs="Times New Roman"/>
          <w:bCs/>
          <w:sz w:val="24"/>
          <w:szCs w:val="24"/>
          <w:lang w:val="en-US"/>
        </w:rPr>
      </w:pPr>
      <w:r w:rsidRPr="00F345F6">
        <w:rPr>
          <w:rFonts w:ascii="Times New Roman" w:eastAsia="Times New Roman" w:hAnsi="Times New Roman" w:cs="Times New Roman"/>
          <w:bCs/>
          <w:i/>
          <w:iCs/>
          <w:sz w:val="24"/>
          <w:szCs w:val="24"/>
          <w:lang w:val="en-US"/>
        </w:rPr>
        <w:t>  </w:t>
      </w:r>
    </w:p>
    <w:p w:rsidR="00F345F6" w:rsidRPr="00F345F6" w:rsidRDefault="00F345F6" w:rsidP="00F345F6">
      <w:pPr>
        <w:shd w:val="clear" w:color="auto" w:fill="FFFFFF"/>
        <w:rPr>
          <w:rFonts w:ascii="Times New Roman" w:eastAsia="Times New Roman" w:hAnsi="Times New Roman" w:cs="Times New Roman"/>
          <w:bCs/>
          <w:sz w:val="24"/>
          <w:szCs w:val="24"/>
          <w:lang w:val="en-US"/>
        </w:rPr>
      </w:pPr>
      <w:r w:rsidRPr="00F345F6">
        <w:rPr>
          <w:rFonts w:ascii="Times New Roman" w:eastAsia="Times New Roman" w:hAnsi="Times New Roman" w:cs="Times New Roman"/>
          <w:bCs/>
          <w:sz w:val="24"/>
          <w:szCs w:val="24"/>
          <w:lang w:val="en-US"/>
        </w:rPr>
        <w:t>Dimension 4: Students will draw on knowledge and skills to work individually and collaboratively to conclude their investigations into societal issues, trends, and events and will present their information, portions and findings.</w:t>
      </w:r>
    </w:p>
    <w:p w:rsidR="00F345F6" w:rsidRPr="00F345F6" w:rsidRDefault="00F345F6" w:rsidP="00F345F6">
      <w:pPr>
        <w:shd w:val="clear" w:color="auto" w:fill="FFFFFF"/>
        <w:rPr>
          <w:rFonts w:ascii="Times New Roman" w:eastAsia="Times New Roman" w:hAnsi="Times New Roman" w:cs="Times New Roman"/>
          <w:bCs/>
          <w:sz w:val="24"/>
          <w:szCs w:val="24"/>
          <w:lang w:val="en-US"/>
        </w:rPr>
      </w:pPr>
      <w:r w:rsidRPr="00F345F6">
        <w:rPr>
          <w:rFonts w:ascii="Times New Roman" w:eastAsia="Times New Roman" w:hAnsi="Times New Roman" w:cs="Times New Roman"/>
          <w:bCs/>
          <w:sz w:val="24"/>
          <w:szCs w:val="24"/>
          <w:lang w:val="en-US"/>
        </w:rPr>
        <w:tab/>
      </w:r>
    </w:p>
    <w:p w:rsidR="00F345F6" w:rsidRPr="00F345F6" w:rsidRDefault="00F345F6" w:rsidP="00F345F6">
      <w:pPr>
        <w:shd w:val="clear" w:color="auto" w:fill="FFFFFF"/>
        <w:rPr>
          <w:rFonts w:ascii="Times New Roman" w:eastAsia="Times New Roman" w:hAnsi="Times New Roman" w:cs="Times New Roman"/>
          <w:bCs/>
          <w:sz w:val="24"/>
          <w:szCs w:val="24"/>
          <w:lang w:val="en-US"/>
        </w:rPr>
      </w:pPr>
      <w:r w:rsidRPr="00F345F6">
        <w:rPr>
          <w:rFonts w:ascii="Times New Roman" w:eastAsia="Times New Roman" w:hAnsi="Times New Roman" w:cs="Times New Roman"/>
          <w:bCs/>
          <w:sz w:val="24"/>
          <w:szCs w:val="24"/>
          <w:lang w:val="en-US"/>
        </w:rPr>
        <w:tab/>
      </w:r>
      <w:r w:rsidRPr="00F345F6">
        <w:rPr>
          <w:rFonts w:ascii="Times New Roman" w:eastAsia="Times New Roman" w:hAnsi="Times New Roman" w:cs="Times New Roman"/>
          <w:bCs/>
          <w:i/>
          <w:iCs/>
          <w:sz w:val="24"/>
          <w:szCs w:val="24"/>
          <w:lang w:val="en-US"/>
        </w:rPr>
        <w:t xml:space="preserve">Indicator: This will be evident when students work collaboratively to present their information, portions and findings by engaging in the Meeting of the Minds activity. </w:t>
      </w:r>
    </w:p>
    <w:p w:rsidR="00F345F6" w:rsidRDefault="00F345F6" w:rsidP="00F345F6">
      <w:pPr>
        <w:shd w:val="clear" w:color="auto" w:fill="FFFFFF"/>
        <w:rPr>
          <w:rFonts w:ascii="Times New Roman" w:eastAsia="Times New Roman" w:hAnsi="Times New Roman" w:cs="Times New Roman"/>
          <w:b/>
          <w:sz w:val="24"/>
          <w:szCs w:val="24"/>
          <w:u w:val="single"/>
        </w:rPr>
      </w:pPr>
    </w:p>
    <w:p w:rsidR="004D6765" w:rsidRDefault="00010E8F">
      <w:pPr>
        <w:shd w:val="clear" w:color="auto" w:fill="FFFFFF"/>
        <w:jc w:val="center"/>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lastRenderedPageBreak/>
        <w:t xml:space="preserve"> </w:t>
      </w:r>
    </w:p>
    <w:p w:rsidR="004D6765" w:rsidRDefault="00010E8F">
      <w:pPr>
        <w:shd w:val="clear" w:color="auto" w:fill="FFFFFF"/>
        <w:spacing w:before="180" w:after="180"/>
        <w:rPr>
          <w:rFonts w:ascii="Times New Roman" w:eastAsia="Times New Roman" w:hAnsi="Times New Roman" w:cs="Times New Roman"/>
          <w:b/>
          <w:sz w:val="24"/>
          <w:szCs w:val="24"/>
        </w:rPr>
      </w:pPr>
      <w:r>
        <w:rPr>
          <w:rFonts w:ascii="Times New Roman" w:eastAsia="Times New Roman" w:hAnsi="Times New Roman" w:cs="Times New Roman"/>
          <w:b/>
          <w:sz w:val="24"/>
          <w:szCs w:val="24"/>
        </w:rPr>
        <w:t>Social Studies Habits of Mind: (There are six major skills, which defines your lesson best)</w:t>
      </w:r>
    </w:p>
    <w:p w:rsidR="004D6765" w:rsidRDefault="00010E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Gathering, Interpreting, and Using Evidence</w:t>
      </w:r>
    </w:p>
    <w:p w:rsidR="004D6765" w:rsidRDefault="00010E8F">
      <w:pPr>
        <w:numPr>
          <w:ilvl w:val="0"/>
          <w:numId w:val="2"/>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Develop questions to help identify evidence about topics related to the historical events occurring in the Western Hemisphere that can be answered by gathering, interpreting, and using evidence. </w:t>
      </w:r>
    </w:p>
    <w:p w:rsidR="004D6765" w:rsidRDefault="004D6765">
      <w:pPr>
        <w:rPr>
          <w:rFonts w:ascii="Times New Roman" w:eastAsia="Times New Roman" w:hAnsi="Times New Roman" w:cs="Times New Roman"/>
          <w:sz w:val="24"/>
          <w:szCs w:val="24"/>
        </w:rPr>
      </w:pPr>
    </w:p>
    <w:p w:rsidR="004D6765" w:rsidRDefault="00010E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Indicator:</w:t>
      </w:r>
      <w:r>
        <w:rPr>
          <w:rFonts w:ascii="Times New Roman" w:eastAsia="Times New Roman" w:hAnsi="Times New Roman" w:cs="Times New Roman"/>
          <w:i/>
          <w:sz w:val="24"/>
          <w:szCs w:val="24"/>
        </w:rPr>
        <w:t xml:space="preserve"> This will be evident when students gather, interpret, and use evidence to develop a sound argument as to whether their countries could live in peace and work together</w:t>
      </w:r>
      <w:r w:rsidR="00F345F6">
        <w:rPr>
          <w:rFonts w:ascii="Times New Roman" w:eastAsia="Times New Roman" w:hAnsi="Times New Roman" w:cs="Times New Roman"/>
          <w:i/>
          <w:sz w:val="24"/>
          <w:szCs w:val="24"/>
        </w:rPr>
        <w:t xml:space="preserve"> and</w:t>
      </w:r>
      <w:bookmarkStart w:id="0" w:name="_GoBack"/>
      <w:bookmarkEnd w:id="0"/>
      <w:r>
        <w:rPr>
          <w:rFonts w:ascii="Times New Roman" w:eastAsia="Times New Roman" w:hAnsi="Times New Roman" w:cs="Times New Roman"/>
          <w:i/>
          <w:sz w:val="24"/>
          <w:szCs w:val="24"/>
        </w:rPr>
        <w:t xml:space="preserve"> when students write their own essay using the information they gathered as evidenc</w:t>
      </w:r>
      <w:r>
        <w:rPr>
          <w:rFonts w:ascii="Times New Roman" w:eastAsia="Times New Roman" w:hAnsi="Times New Roman" w:cs="Times New Roman"/>
          <w:i/>
          <w:sz w:val="24"/>
          <w:szCs w:val="24"/>
        </w:rPr>
        <w:t xml:space="preserve">e to support their claim. </w:t>
      </w:r>
    </w:p>
    <w:p w:rsidR="004D6765" w:rsidRDefault="00010E8F">
      <w:pPr>
        <w:shd w:val="clear" w:color="auto" w:fill="FFFFFF"/>
        <w:spacing w:before="180" w:after="180"/>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Developmental Procedures</w:t>
      </w:r>
    </w:p>
    <w:p w:rsidR="004D6765" w:rsidRDefault="00010E8F">
      <w:pPr>
        <w:numPr>
          <w:ilvl w:val="0"/>
          <w:numId w:val="1"/>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Motivation:</w:t>
      </w:r>
    </w:p>
    <w:p w:rsidR="004D6765" w:rsidRDefault="00010E8F">
      <w:pPr>
        <w:spacing w:before="180" w:after="180" w:line="480" w:lineRule="auto"/>
        <w:ind w:left="720"/>
        <w:rPr>
          <w:rFonts w:ascii="Times New Roman" w:eastAsia="Times New Roman" w:hAnsi="Times New Roman" w:cs="Times New Roman"/>
          <w:i/>
          <w:sz w:val="24"/>
          <w:szCs w:val="24"/>
        </w:rPr>
      </w:pPr>
      <w:r>
        <w:rPr>
          <w:rFonts w:ascii="Times New Roman" w:eastAsia="Times New Roman" w:hAnsi="Times New Roman" w:cs="Times New Roman"/>
          <w:sz w:val="24"/>
          <w:szCs w:val="24"/>
        </w:rPr>
        <w:t>The teacher will play the time traveling for the class, where we say we want to go back in time and explore. The teachers will say we will go back into the past and learn about Mexico’s histo</w:t>
      </w:r>
      <w:r>
        <w:rPr>
          <w:rFonts w:ascii="Times New Roman" w:eastAsia="Times New Roman" w:hAnsi="Times New Roman" w:cs="Times New Roman"/>
          <w:sz w:val="24"/>
          <w:szCs w:val="24"/>
        </w:rPr>
        <w:t xml:space="preserve">rical figures (five minutes). </w:t>
      </w:r>
      <w:r>
        <w:rPr>
          <w:rFonts w:ascii="Times New Roman" w:eastAsia="Times New Roman" w:hAnsi="Times New Roman" w:cs="Times New Roman"/>
          <w:i/>
          <w:sz w:val="24"/>
          <w:szCs w:val="24"/>
        </w:rPr>
        <w:t>(Does anyone want to go time traveling? Where would you like to time travel to? What do we know already about Mexico’s history?)</w:t>
      </w:r>
    </w:p>
    <w:p w:rsidR="004D6765" w:rsidRDefault="00010E8F">
      <w:pPr>
        <w:numPr>
          <w:ilvl w:val="0"/>
          <w:numId w:val="3"/>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students will be put into four groups. Each group will be given one biography about one of th</w:t>
      </w:r>
      <w:r>
        <w:rPr>
          <w:rFonts w:ascii="Times New Roman" w:eastAsia="Times New Roman" w:hAnsi="Times New Roman" w:cs="Times New Roman"/>
          <w:sz w:val="24"/>
          <w:szCs w:val="24"/>
        </w:rPr>
        <w:t xml:space="preserve">e four historical figures that will be discussed. In addition, the students will be provided with the “Historical Figure Question Sheet,” as a guide to their discussions. They will gain knowledge and understand the figure (15 minutes). </w:t>
      </w:r>
      <w:r>
        <w:rPr>
          <w:rFonts w:ascii="Times New Roman" w:eastAsia="Times New Roman" w:hAnsi="Times New Roman" w:cs="Times New Roman"/>
          <w:i/>
          <w:sz w:val="24"/>
          <w:szCs w:val="24"/>
        </w:rPr>
        <w:t xml:space="preserve">(Who is the person? </w:t>
      </w:r>
      <w:r>
        <w:rPr>
          <w:rFonts w:ascii="Times New Roman" w:eastAsia="Times New Roman" w:hAnsi="Times New Roman" w:cs="Times New Roman"/>
          <w:i/>
          <w:sz w:val="24"/>
          <w:szCs w:val="24"/>
        </w:rPr>
        <w:t>How were they brought up? Where are they from? How did they contribute to Mexico’s history? What was important about this person? How did these people impact Mexico? Was it positive, was it negative?)</w:t>
      </w:r>
    </w:p>
    <w:p w:rsidR="004D6765" w:rsidRDefault="00010E8F">
      <w:pPr>
        <w:numPr>
          <w:ilvl w:val="0"/>
          <w:numId w:val="3"/>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students will then, in their jigsaw groups, where e</w:t>
      </w:r>
      <w:r>
        <w:rPr>
          <w:rFonts w:ascii="Times New Roman" w:eastAsia="Times New Roman" w:hAnsi="Times New Roman" w:cs="Times New Roman"/>
          <w:sz w:val="24"/>
          <w:szCs w:val="24"/>
        </w:rPr>
        <w:t xml:space="preserve">ach person in the group was assigned with a different person. The students will then share more information about the </w:t>
      </w:r>
      <w:r>
        <w:rPr>
          <w:rFonts w:ascii="Times New Roman" w:eastAsia="Times New Roman" w:hAnsi="Times New Roman" w:cs="Times New Roman"/>
          <w:sz w:val="24"/>
          <w:szCs w:val="24"/>
        </w:rPr>
        <w:lastRenderedPageBreak/>
        <w:t>people they were assigned to. This will allow for each child to learn from each other and gain a better understanding of the figures (10 m</w:t>
      </w:r>
      <w:r>
        <w:rPr>
          <w:rFonts w:ascii="Times New Roman" w:eastAsia="Times New Roman" w:hAnsi="Times New Roman" w:cs="Times New Roman"/>
          <w:sz w:val="24"/>
          <w:szCs w:val="24"/>
        </w:rPr>
        <w:t>inutes). (</w:t>
      </w:r>
      <w:r>
        <w:rPr>
          <w:rFonts w:ascii="Times New Roman" w:eastAsia="Times New Roman" w:hAnsi="Times New Roman" w:cs="Times New Roman"/>
          <w:i/>
          <w:sz w:val="24"/>
          <w:szCs w:val="24"/>
        </w:rPr>
        <w:t>Who is your historical figure? How were they brought up? What are they best known for? Did they have a positive or negative impact on Mexico, why? What is something different that the historical figure could have done?</w:t>
      </w:r>
      <w:r>
        <w:rPr>
          <w:rFonts w:ascii="Times New Roman" w:eastAsia="Times New Roman" w:hAnsi="Times New Roman" w:cs="Times New Roman"/>
          <w:sz w:val="24"/>
          <w:szCs w:val="24"/>
        </w:rPr>
        <w:t>)</w:t>
      </w:r>
    </w:p>
    <w:p w:rsidR="004D6765" w:rsidRDefault="00010E8F">
      <w:pPr>
        <w:numPr>
          <w:ilvl w:val="0"/>
          <w:numId w:val="3"/>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teachers will then ha</w:t>
      </w:r>
      <w:r>
        <w:rPr>
          <w:rFonts w:ascii="Times New Roman" w:eastAsia="Times New Roman" w:hAnsi="Times New Roman" w:cs="Times New Roman"/>
          <w:sz w:val="24"/>
          <w:szCs w:val="24"/>
        </w:rPr>
        <w:t xml:space="preserve">nd out the “Mexico’s Historical Figure Profile” and have the students make a profile. Each student will make the profile using the original historical figure that they were given. The teacher will also give out different pictures to each group. As a group </w:t>
      </w:r>
      <w:r>
        <w:rPr>
          <w:rFonts w:ascii="Times New Roman" w:eastAsia="Times New Roman" w:hAnsi="Times New Roman" w:cs="Times New Roman"/>
          <w:sz w:val="24"/>
          <w:szCs w:val="24"/>
        </w:rPr>
        <w:t>they will decide what picture to use, that best depicts the historical figure. Once they pick a photo then the students will make a caption that supports the picture (fifteen minutes). (</w:t>
      </w:r>
      <w:r>
        <w:rPr>
          <w:rFonts w:ascii="Times New Roman" w:eastAsia="Times New Roman" w:hAnsi="Times New Roman" w:cs="Times New Roman"/>
          <w:i/>
          <w:sz w:val="24"/>
          <w:szCs w:val="24"/>
        </w:rPr>
        <w:t>What type of person was the historical figure? Was he kind, or mean? D</w:t>
      </w:r>
      <w:r>
        <w:rPr>
          <w:rFonts w:ascii="Times New Roman" w:eastAsia="Times New Roman" w:hAnsi="Times New Roman" w:cs="Times New Roman"/>
          <w:i/>
          <w:sz w:val="24"/>
          <w:szCs w:val="24"/>
        </w:rPr>
        <w:t xml:space="preserve">id he care about others? What does this picture </w:t>
      </w:r>
      <w:proofErr w:type="spellStart"/>
      <w:proofErr w:type="gramStart"/>
      <w:r>
        <w:rPr>
          <w:rFonts w:ascii="Times New Roman" w:eastAsia="Times New Roman" w:hAnsi="Times New Roman" w:cs="Times New Roman"/>
          <w:i/>
          <w:sz w:val="24"/>
          <w:szCs w:val="24"/>
        </w:rPr>
        <w:t>show?What</w:t>
      </w:r>
      <w:proofErr w:type="spellEnd"/>
      <w:proofErr w:type="gramEnd"/>
      <w:r>
        <w:rPr>
          <w:rFonts w:ascii="Times New Roman" w:eastAsia="Times New Roman" w:hAnsi="Times New Roman" w:cs="Times New Roman"/>
          <w:i/>
          <w:sz w:val="24"/>
          <w:szCs w:val="24"/>
        </w:rPr>
        <w:t xml:space="preserve"> perspective are these pictures being viewed as? What did the people of Mexico think of him?</w:t>
      </w:r>
      <w:r>
        <w:rPr>
          <w:rFonts w:ascii="Times New Roman" w:eastAsia="Times New Roman" w:hAnsi="Times New Roman" w:cs="Times New Roman"/>
          <w:sz w:val="24"/>
          <w:szCs w:val="24"/>
        </w:rPr>
        <w:t xml:space="preserve">) </w:t>
      </w:r>
    </w:p>
    <w:p w:rsidR="004D6765" w:rsidRDefault="00010E8F">
      <w:pPr>
        <w:numPr>
          <w:ilvl w:val="0"/>
          <w:numId w:val="3"/>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After completing the profiles, the groups will do a presentation on the historical figures for the class</w:t>
      </w:r>
      <w:r>
        <w:rPr>
          <w:rFonts w:ascii="Times New Roman" w:eastAsia="Times New Roman" w:hAnsi="Times New Roman" w:cs="Times New Roman"/>
          <w:sz w:val="24"/>
          <w:szCs w:val="24"/>
        </w:rPr>
        <w:t xml:space="preserve">. The students will explain why they chose each picture (ten minutes). </w:t>
      </w:r>
      <w:r>
        <w:rPr>
          <w:rFonts w:ascii="Times New Roman" w:eastAsia="Times New Roman" w:hAnsi="Times New Roman" w:cs="Times New Roman"/>
          <w:i/>
          <w:sz w:val="24"/>
          <w:szCs w:val="24"/>
        </w:rPr>
        <w:t>(Why did you use that picture? What does it show? Was he a good person? Did he positively or negatively impact Mexico? In what perspective are you looking at? Is there a perspective tha</w:t>
      </w:r>
      <w:r>
        <w:rPr>
          <w:rFonts w:ascii="Times New Roman" w:eastAsia="Times New Roman" w:hAnsi="Times New Roman" w:cs="Times New Roman"/>
          <w:i/>
          <w:sz w:val="24"/>
          <w:szCs w:val="24"/>
        </w:rPr>
        <w:t>t would make you think differently? How can you tell? What could have been done differently?)</w:t>
      </w:r>
    </w:p>
    <w:p w:rsidR="004D6765" w:rsidRDefault="00010E8F">
      <w:pPr>
        <w:spacing w:before="180" w:after="180" w:line="48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Closure:</w:t>
      </w:r>
    </w:p>
    <w:p w:rsidR="004D6765" w:rsidRDefault="00010E8F">
      <w:pPr>
        <w:spacing w:before="180" w:after="18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Ask the students what they learned and ask the following key questions </w:t>
      </w:r>
      <w:r>
        <w:rPr>
          <w:rFonts w:ascii="Times New Roman" w:eastAsia="Times New Roman" w:hAnsi="Times New Roman" w:cs="Times New Roman"/>
          <w:i/>
          <w:sz w:val="24"/>
          <w:szCs w:val="24"/>
        </w:rPr>
        <w:t>(Who were these historical figures? What did they believe in, what were their view</w:t>
      </w:r>
      <w:r>
        <w:rPr>
          <w:rFonts w:ascii="Times New Roman" w:eastAsia="Times New Roman" w:hAnsi="Times New Roman" w:cs="Times New Roman"/>
          <w:i/>
          <w:sz w:val="24"/>
          <w:szCs w:val="24"/>
        </w:rPr>
        <w:t xml:space="preserve">s? Who would most likely be allies? Why were these people considered historic? What did they do for Mexico? Do different </w:t>
      </w:r>
      <w:r>
        <w:rPr>
          <w:rFonts w:ascii="Times New Roman" w:eastAsia="Times New Roman" w:hAnsi="Times New Roman" w:cs="Times New Roman"/>
          <w:i/>
          <w:sz w:val="24"/>
          <w:szCs w:val="24"/>
        </w:rPr>
        <w:lastRenderedPageBreak/>
        <w:t>people have different perspectives on him? How have these people affected Mexico today? Was it positive? Was he negative? If these hist</w:t>
      </w:r>
      <w:r>
        <w:rPr>
          <w:rFonts w:ascii="Times New Roman" w:eastAsia="Times New Roman" w:hAnsi="Times New Roman" w:cs="Times New Roman"/>
          <w:i/>
          <w:sz w:val="24"/>
          <w:szCs w:val="24"/>
        </w:rPr>
        <w:t xml:space="preserve">orical figures were not around, what would Mexico be like today? Would Mexico be different?). </w:t>
      </w:r>
      <w:r>
        <w:rPr>
          <w:rFonts w:ascii="Times New Roman" w:eastAsia="Times New Roman" w:hAnsi="Times New Roman" w:cs="Times New Roman"/>
          <w:sz w:val="24"/>
          <w:szCs w:val="24"/>
        </w:rPr>
        <w:t xml:space="preserve">Also, have the students raise their hands and rate how they feel about this lesson. The thumbs up means they understand, thumbs down </w:t>
      </w:r>
      <w:proofErr w:type="gramStart"/>
      <w:r>
        <w:rPr>
          <w:rFonts w:ascii="Times New Roman" w:eastAsia="Times New Roman" w:hAnsi="Times New Roman" w:cs="Times New Roman"/>
          <w:sz w:val="24"/>
          <w:szCs w:val="24"/>
        </w:rPr>
        <w:t>means</w:t>
      </w:r>
      <w:proofErr w:type="gramEnd"/>
      <w:r>
        <w:rPr>
          <w:rFonts w:ascii="Times New Roman" w:eastAsia="Times New Roman" w:hAnsi="Times New Roman" w:cs="Times New Roman"/>
          <w:sz w:val="24"/>
          <w:szCs w:val="24"/>
        </w:rPr>
        <w:t xml:space="preserve"> they need some more hel</w:t>
      </w:r>
      <w:r>
        <w:rPr>
          <w:rFonts w:ascii="Times New Roman" w:eastAsia="Times New Roman" w:hAnsi="Times New Roman" w:cs="Times New Roman"/>
          <w:sz w:val="24"/>
          <w:szCs w:val="24"/>
        </w:rPr>
        <w:t xml:space="preserve">p and when they put their thumb on the side/middle that means they need a little more practice but they are going to get it (five minutes). </w:t>
      </w:r>
    </w:p>
    <w:p w:rsidR="004D6765" w:rsidRDefault="00010E8F">
      <w:pPr>
        <w:spacing w:before="180" w:after="180" w:line="480" w:lineRule="auto"/>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rPr>
        <w:t xml:space="preserve">Assessment </w:t>
      </w:r>
      <w:r>
        <w:rPr>
          <w:rFonts w:ascii="Times New Roman" w:eastAsia="Times New Roman" w:hAnsi="Times New Roman" w:cs="Times New Roman"/>
          <w:b/>
          <w:sz w:val="24"/>
          <w:szCs w:val="24"/>
          <w:u w:val="single"/>
        </w:rPr>
        <w:t xml:space="preserve">(artifacts and assessment [formal &amp; </w:t>
      </w:r>
      <w:proofErr w:type="gramStart"/>
      <w:r>
        <w:rPr>
          <w:rFonts w:ascii="Times New Roman" w:eastAsia="Times New Roman" w:hAnsi="Times New Roman" w:cs="Times New Roman"/>
          <w:b/>
          <w:sz w:val="24"/>
          <w:szCs w:val="24"/>
          <w:u w:val="single"/>
        </w:rPr>
        <w:t>informal]*</w:t>
      </w:r>
      <w:proofErr w:type="gramEnd"/>
      <w:r>
        <w:rPr>
          <w:rFonts w:ascii="Times New Roman" w:eastAsia="Times New Roman" w:hAnsi="Times New Roman" w:cs="Times New Roman"/>
          <w:b/>
          <w:sz w:val="24"/>
          <w:szCs w:val="24"/>
          <w:u w:val="single"/>
        </w:rPr>
        <w:t>)</w:t>
      </w:r>
    </w:p>
    <w:p w:rsidR="004D6765" w:rsidRDefault="00010E8F">
      <w:pPr>
        <w:numPr>
          <w:ilvl w:val="0"/>
          <w:numId w:val="4"/>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 be able to discuss in small groups and come to an understanding of what their historical figures are about.</w:t>
      </w:r>
    </w:p>
    <w:p w:rsidR="004D6765" w:rsidRDefault="00010E8F">
      <w:pPr>
        <w:numPr>
          <w:ilvl w:val="0"/>
          <w:numId w:val="5"/>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 be able to decipher the different historical figures and what they believe.</w:t>
      </w:r>
    </w:p>
    <w:p w:rsidR="004D6765" w:rsidRDefault="00010E8F">
      <w:pPr>
        <w:numPr>
          <w:ilvl w:val="0"/>
          <w:numId w:val="5"/>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 be using collaboration and com</w:t>
      </w:r>
      <w:r>
        <w:rPr>
          <w:rFonts w:ascii="Times New Roman" w:eastAsia="Times New Roman" w:hAnsi="Times New Roman" w:cs="Times New Roman"/>
          <w:sz w:val="24"/>
          <w:szCs w:val="24"/>
        </w:rPr>
        <w:t xml:space="preserve">munication to be able to follow through with the meeting of the </w:t>
      </w:r>
      <w:proofErr w:type="gramStart"/>
      <w:r>
        <w:rPr>
          <w:rFonts w:ascii="Times New Roman" w:eastAsia="Times New Roman" w:hAnsi="Times New Roman" w:cs="Times New Roman"/>
          <w:sz w:val="24"/>
          <w:szCs w:val="24"/>
        </w:rPr>
        <w:t>minds</w:t>
      </w:r>
      <w:proofErr w:type="gramEnd"/>
      <w:r>
        <w:rPr>
          <w:rFonts w:ascii="Times New Roman" w:eastAsia="Times New Roman" w:hAnsi="Times New Roman" w:cs="Times New Roman"/>
          <w:sz w:val="24"/>
          <w:szCs w:val="24"/>
        </w:rPr>
        <w:t xml:space="preserve"> activity. </w:t>
      </w:r>
    </w:p>
    <w:p w:rsidR="004D6765" w:rsidRDefault="00010E8F">
      <w:pPr>
        <w:numPr>
          <w:ilvl w:val="0"/>
          <w:numId w:val="5"/>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 pick a photo that depicts the actions that were taken by the historical figure on their profile. The students will be able to explain why they chose each picture</w:t>
      </w:r>
      <w:r>
        <w:rPr>
          <w:rFonts w:ascii="Times New Roman" w:eastAsia="Times New Roman" w:hAnsi="Times New Roman" w:cs="Times New Roman"/>
          <w:sz w:val="24"/>
          <w:szCs w:val="24"/>
        </w:rPr>
        <w:t>.</w:t>
      </w:r>
    </w:p>
    <w:p w:rsidR="004D6765" w:rsidRDefault="004D6765">
      <w:pPr>
        <w:spacing w:line="480" w:lineRule="auto"/>
        <w:rPr>
          <w:rFonts w:ascii="Times New Roman" w:eastAsia="Times New Roman" w:hAnsi="Times New Roman" w:cs="Times New Roman"/>
          <w:sz w:val="24"/>
          <w:szCs w:val="24"/>
        </w:rPr>
      </w:pPr>
    </w:p>
    <w:p w:rsidR="004D6765" w:rsidRDefault="004D6765">
      <w:pPr>
        <w:spacing w:line="480" w:lineRule="auto"/>
        <w:rPr>
          <w:rFonts w:ascii="Times New Roman" w:eastAsia="Times New Roman" w:hAnsi="Times New Roman" w:cs="Times New Roman"/>
          <w:sz w:val="24"/>
          <w:szCs w:val="24"/>
        </w:rPr>
      </w:pPr>
    </w:p>
    <w:p w:rsidR="004D6765" w:rsidRDefault="004D6765">
      <w:pPr>
        <w:shd w:val="clear" w:color="auto" w:fill="FFFFFF"/>
        <w:spacing w:before="180" w:after="180"/>
        <w:jc w:val="center"/>
        <w:rPr>
          <w:rFonts w:ascii="Comic Sans MS" w:eastAsia="Comic Sans MS" w:hAnsi="Comic Sans MS" w:cs="Comic Sans MS"/>
          <w:sz w:val="24"/>
          <w:szCs w:val="24"/>
        </w:rPr>
      </w:pPr>
    </w:p>
    <w:p w:rsidR="004D6765" w:rsidRDefault="004D6765">
      <w:pPr>
        <w:shd w:val="clear" w:color="auto" w:fill="FFFFFF"/>
        <w:spacing w:before="180" w:after="180"/>
        <w:rPr>
          <w:rFonts w:ascii="Comic Sans MS" w:eastAsia="Comic Sans MS" w:hAnsi="Comic Sans MS" w:cs="Comic Sans MS"/>
          <w:sz w:val="24"/>
          <w:szCs w:val="24"/>
        </w:rPr>
      </w:pPr>
    </w:p>
    <w:p w:rsidR="004D6765" w:rsidRDefault="004D6765">
      <w:pPr>
        <w:shd w:val="clear" w:color="auto" w:fill="FFFFFF"/>
        <w:spacing w:before="180" w:after="180"/>
        <w:rPr>
          <w:rFonts w:ascii="Comic Sans MS" w:eastAsia="Comic Sans MS" w:hAnsi="Comic Sans MS" w:cs="Comic Sans MS"/>
          <w:sz w:val="24"/>
          <w:szCs w:val="24"/>
        </w:rPr>
      </w:pPr>
    </w:p>
    <w:p w:rsidR="004D6765" w:rsidRDefault="00010E8F">
      <w:pPr>
        <w:shd w:val="clear" w:color="auto" w:fill="FFFFFF"/>
        <w:spacing w:before="180" w:after="18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References</w:t>
      </w:r>
    </w:p>
    <w:p w:rsidR="004D6765" w:rsidRDefault="00010E8F">
      <w:pPr>
        <w:keepLines/>
        <w:shd w:val="clear" w:color="auto" w:fill="FFFFFF"/>
        <w:spacing w:before="180" w:after="180" w:line="48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King Charles V. (n.d.). Retrieved from </w:t>
      </w:r>
      <w:hyperlink r:id="rId7">
        <w:r>
          <w:rPr>
            <w:rFonts w:ascii="Times New Roman" w:eastAsia="Times New Roman" w:hAnsi="Times New Roman" w:cs="Times New Roman"/>
            <w:sz w:val="24"/>
            <w:szCs w:val="24"/>
          </w:rPr>
          <w:t>https://kids.britannica.com/students/article/Charles -V/273608</w:t>
        </w:r>
      </w:hyperlink>
    </w:p>
    <w:p w:rsidR="004D6765" w:rsidRDefault="00010E8F">
      <w:pPr>
        <w:keepLines/>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National Council for Social Studies. (2010). </w:t>
      </w:r>
      <w:r>
        <w:rPr>
          <w:rFonts w:ascii="Times New Roman" w:eastAsia="Times New Roman" w:hAnsi="Times New Roman" w:cs="Times New Roman"/>
          <w:i/>
          <w:sz w:val="24"/>
          <w:szCs w:val="24"/>
        </w:rPr>
        <w:t xml:space="preserve">National Curriculum Standards for Social Studies: Chapter 2 - The Themes of Social Studies. </w:t>
      </w:r>
      <w:r>
        <w:rPr>
          <w:rFonts w:ascii="Times New Roman" w:eastAsia="Times New Roman" w:hAnsi="Times New Roman" w:cs="Times New Roman"/>
          <w:sz w:val="24"/>
          <w:szCs w:val="24"/>
        </w:rPr>
        <w:t>Retrieved from https://www.socialstudies.org/standards/s</w:t>
      </w:r>
      <w:r>
        <w:rPr>
          <w:rFonts w:ascii="Times New Roman" w:eastAsia="Times New Roman" w:hAnsi="Times New Roman" w:cs="Times New Roman"/>
          <w:sz w:val="24"/>
          <w:szCs w:val="24"/>
        </w:rPr>
        <w:t>trands</w:t>
      </w:r>
    </w:p>
    <w:p w:rsidR="004D6765" w:rsidRDefault="00010E8F">
      <w:pPr>
        <w:spacing w:line="576"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New York State Education Department. (2017). New York State Next Generation English Language Arts Learning Standards. Retrieve March 20, 2020, from</w:t>
      </w:r>
      <w:hyperlink r:id="rId8">
        <w:r>
          <w:rPr>
            <w:rFonts w:ascii="Times New Roman" w:eastAsia="Times New Roman" w:hAnsi="Times New Roman" w:cs="Times New Roman"/>
            <w:sz w:val="24"/>
            <w:szCs w:val="24"/>
          </w:rPr>
          <w:t xml:space="preserve"> http://www.nysed.gov/common/nysed/files/programs/curriculum-instruction/nys-next-generation-ela-standards.pdf</w:t>
        </w:r>
      </w:hyperlink>
      <w:r>
        <w:rPr>
          <w:rFonts w:ascii="Times New Roman" w:eastAsia="Times New Roman" w:hAnsi="Times New Roman" w:cs="Times New Roman"/>
          <w:sz w:val="24"/>
          <w:szCs w:val="24"/>
        </w:rPr>
        <w:t>.</w:t>
      </w:r>
    </w:p>
    <w:p w:rsidR="004D6765" w:rsidRDefault="00010E8F">
      <w:pP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New York State Education Department. (2016). </w:t>
      </w:r>
      <w:r>
        <w:rPr>
          <w:rFonts w:ascii="Times New Roman" w:eastAsia="Times New Roman" w:hAnsi="Times New Roman" w:cs="Times New Roman"/>
          <w:i/>
          <w:sz w:val="24"/>
          <w:szCs w:val="24"/>
        </w:rPr>
        <w:t>New York State K-12 Social Studies Framework.</w:t>
      </w:r>
      <w:r>
        <w:rPr>
          <w:rFonts w:ascii="Times New Roman" w:eastAsia="Times New Roman" w:hAnsi="Times New Roman" w:cs="Times New Roman"/>
          <w:sz w:val="24"/>
          <w:szCs w:val="24"/>
        </w:rPr>
        <w:t xml:space="preserve"> Retrieved from http://www.</w:t>
      </w:r>
      <w:r>
        <w:rPr>
          <w:rFonts w:ascii="Times New Roman" w:eastAsia="Times New Roman" w:hAnsi="Times New Roman" w:cs="Times New Roman"/>
          <w:sz w:val="24"/>
          <w:szCs w:val="24"/>
        </w:rPr>
        <w:t>p12.nysed.gov/ciai/socst/documents/ss-framework-k-8a2.pdf</w:t>
      </w:r>
    </w:p>
    <w:p w:rsidR="004D6765" w:rsidRDefault="00010E8F">
      <w:pPr>
        <w:spacing w:line="576"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Teaching Resources &amp; Lesson Plans. (2020). Retrieved March 23, 2020, from https://www.teacherspayteachers.com/?gclid=EAIaIQobChMI9sC-1syx6AIVFGKGCh2_LgPKEAAYASAAEgKht_D_BwE</w:t>
      </w:r>
    </w:p>
    <w:p w:rsidR="004D6765" w:rsidRDefault="00010E8F">
      <w:pPr>
        <w:spacing w:line="576" w:lineRule="auto"/>
        <w:ind w:left="720"/>
        <w:rPr>
          <w:rFonts w:ascii="Comic Sans MS" w:eastAsia="Comic Sans MS" w:hAnsi="Comic Sans MS" w:cs="Comic Sans MS"/>
          <w:sz w:val="24"/>
          <w:szCs w:val="24"/>
        </w:rPr>
      </w:pPr>
      <w:r>
        <w:rPr>
          <w:rFonts w:ascii="Times New Roman" w:eastAsia="Times New Roman" w:hAnsi="Times New Roman" w:cs="Times New Roman"/>
          <w:sz w:val="24"/>
          <w:szCs w:val="24"/>
        </w:rPr>
        <w:t xml:space="preserve">The Editors of </w:t>
      </w:r>
      <w:proofErr w:type="spellStart"/>
      <w:r>
        <w:rPr>
          <w:rFonts w:ascii="Times New Roman" w:eastAsia="Times New Roman" w:hAnsi="Times New Roman" w:cs="Times New Roman"/>
          <w:sz w:val="24"/>
          <w:szCs w:val="24"/>
        </w:rPr>
        <w:t>Encyclopae</w:t>
      </w:r>
      <w:r>
        <w:rPr>
          <w:rFonts w:ascii="Times New Roman" w:eastAsia="Times New Roman" w:hAnsi="Times New Roman" w:cs="Times New Roman"/>
          <w:sz w:val="24"/>
          <w:szCs w:val="24"/>
        </w:rPr>
        <w:t>dia</w:t>
      </w:r>
      <w:proofErr w:type="spellEnd"/>
      <w:r>
        <w:rPr>
          <w:rFonts w:ascii="Times New Roman" w:eastAsia="Times New Roman" w:hAnsi="Times New Roman" w:cs="Times New Roman"/>
          <w:sz w:val="24"/>
          <w:szCs w:val="24"/>
        </w:rPr>
        <w:t xml:space="preserve"> Britannica. “Miguel Hidalgo y Costilla.” </w:t>
      </w:r>
      <w:proofErr w:type="spellStart"/>
      <w:r>
        <w:rPr>
          <w:rFonts w:ascii="Times New Roman" w:eastAsia="Times New Roman" w:hAnsi="Times New Roman" w:cs="Times New Roman"/>
          <w:i/>
          <w:sz w:val="24"/>
          <w:szCs w:val="24"/>
        </w:rPr>
        <w:t>Encyclopædia</w:t>
      </w:r>
      <w:proofErr w:type="spellEnd"/>
      <w:r>
        <w:rPr>
          <w:rFonts w:ascii="Times New Roman" w:eastAsia="Times New Roman" w:hAnsi="Times New Roman" w:cs="Times New Roman"/>
          <w:i/>
          <w:sz w:val="24"/>
          <w:szCs w:val="24"/>
        </w:rPr>
        <w:t xml:space="preserve"> Britannica</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Encyclopædia</w:t>
      </w:r>
      <w:proofErr w:type="spellEnd"/>
      <w:r>
        <w:rPr>
          <w:rFonts w:ascii="Times New Roman" w:eastAsia="Times New Roman" w:hAnsi="Times New Roman" w:cs="Times New Roman"/>
          <w:sz w:val="24"/>
          <w:szCs w:val="24"/>
        </w:rPr>
        <w:t xml:space="preserve"> Britannica, Inc., 19 Mar. 2020, </w:t>
      </w:r>
      <w:hyperlink r:id="rId9">
        <w:r>
          <w:rPr>
            <w:rFonts w:ascii="Times New Roman" w:eastAsia="Times New Roman" w:hAnsi="Times New Roman" w:cs="Times New Roman"/>
            <w:sz w:val="24"/>
            <w:szCs w:val="24"/>
          </w:rPr>
          <w:t>www.britannica.com/biography/Miguel-Hidalgo-y-Costilla</w:t>
        </w:r>
      </w:hyperlink>
      <w:r>
        <w:rPr>
          <w:rFonts w:ascii="Times New Roman" w:eastAsia="Times New Roman" w:hAnsi="Times New Roman" w:cs="Times New Roman"/>
          <w:sz w:val="24"/>
          <w:szCs w:val="24"/>
        </w:rPr>
        <w:t>.</w:t>
      </w:r>
    </w:p>
    <w:p w:rsidR="004D6765" w:rsidRDefault="00010E8F">
      <w:pPr>
        <w:shd w:val="clear" w:color="auto" w:fill="FFFFFF"/>
        <w:spacing w:before="180" w:after="180" w:line="480" w:lineRule="auto"/>
        <w:rPr>
          <w:rFonts w:ascii="Comic Sans MS" w:eastAsia="Comic Sans MS" w:hAnsi="Comic Sans MS" w:cs="Comic Sans MS"/>
          <w:sz w:val="24"/>
          <w:szCs w:val="24"/>
        </w:rPr>
      </w:pPr>
      <w:r>
        <w:rPr>
          <w:rFonts w:ascii="Comic Sans MS" w:eastAsia="Comic Sans MS" w:hAnsi="Comic Sans MS" w:cs="Comic Sans MS"/>
          <w:sz w:val="24"/>
          <w:szCs w:val="24"/>
        </w:rPr>
        <w:t>Name</w:t>
      </w:r>
      <w:r>
        <w:rPr>
          <w:rFonts w:ascii="Comic Sans MS" w:eastAsia="Comic Sans MS" w:hAnsi="Comic Sans MS" w:cs="Comic Sans MS"/>
          <w:sz w:val="24"/>
          <w:szCs w:val="24"/>
        </w:rPr>
        <w:t xml:space="preserve">: _____________________________________ playing as the role of                    </w:t>
      </w:r>
      <w:proofErr w:type="gramStart"/>
      <w:r>
        <w:rPr>
          <w:rFonts w:ascii="Comic Sans MS" w:eastAsia="Comic Sans MS" w:hAnsi="Comic Sans MS" w:cs="Comic Sans MS"/>
          <w:sz w:val="24"/>
          <w:szCs w:val="24"/>
        </w:rPr>
        <w:t xml:space="preserve">  .</w:t>
      </w:r>
      <w:proofErr w:type="gramEnd"/>
      <w:r>
        <w:rPr>
          <w:rFonts w:ascii="Comic Sans MS" w:eastAsia="Comic Sans MS" w:hAnsi="Comic Sans MS" w:cs="Comic Sans MS"/>
          <w:sz w:val="24"/>
          <w:szCs w:val="24"/>
        </w:rPr>
        <w:t xml:space="preserve">                                                                                      Miguel Hidalgo y Costilla</w:t>
      </w:r>
    </w:p>
    <w:p w:rsidR="004D6765" w:rsidRDefault="00010E8F">
      <w:pPr>
        <w:shd w:val="clear" w:color="auto" w:fill="FFFFFF"/>
        <w:jc w:val="center"/>
        <w:rPr>
          <w:rFonts w:ascii="Comic Sans MS" w:eastAsia="Comic Sans MS" w:hAnsi="Comic Sans MS" w:cs="Comic Sans MS"/>
          <w:sz w:val="24"/>
          <w:szCs w:val="24"/>
        </w:rPr>
      </w:pPr>
      <w:r>
        <w:rPr>
          <w:rFonts w:ascii="Comic Sans MS" w:eastAsia="Comic Sans MS" w:hAnsi="Comic Sans MS" w:cs="Comic Sans MS"/>
          <w:sz w:val="24"/>
          <w:szCs w:val="24"/>
        </w:rPr>
        <w:t>Miguel Hidalgo y Costilla</w:t>
      </w:r>
    </w:p>
    <w:p w:rsidR="004D6765" w:rsidRDefault="00010E8F">
      <w:pPr>
        <w:shd w:val="clear" w:color="auto" w:fill="FFFFFF"/>
        <w:rPr>
          <w:rFonts w:ascii="Comic Sans MS" w:eastAsia="Comic Sans MS" w:hAnsi="Comic Sans MS" w:cs="Comic Sans MS"/>
          <w:sz w:val="24"/>
          <w:szCs w:val="24"/>
        </w:rPr>
      </w:pPr>
      <w:r>
        <w:rPr>
          <w:rFonts w:ascii="Comic Sans MS" w:eastAsia="Comic Sans MS" w:hAnsi="Comic Sans MS" w:cs="Comic Sans MS"/>
          <w:sz w:val="24"/>
          <w:szCs w:val="24"/>
        </w:rPr>
        <w:t>MEXICAN LEADER</w:t>
      </w:r>
    </w:p>
    <w:p w:rsidR="004D6765" w:rsidRDefault="00010E8F">
      <w:pPr>
        <w:shd w:val="clear" w:color="auto" w:fill="FFFFFF"/>
        <w:spacing w:before="160" w:after="300"/>
        <w:ind w:right="-480" w:firstLine="720"/>
        <w:rPr>
          <w:rFonts w:ascii="Comic Sans MS" w:eastAsia="Comic Sans MS" w:hAnsi="Comic Sans MS" w:cs="Comic Sans MS"/>
          <w:sz w:val="24"/>
          <w:szCs w:val="24"/>
        </w:rPr>
      </w:pPr>
      <w:r>
        <w:rPr>
          <w:rFonts w:ascii="Comic Sans MS" w:eastAsia="Comic Sans MS" w:hAnsi="Comic Sans MS" w:cs="Comic Sans MS"/>
          <w:sz w:val="24"/>
          <w:szCs w:val="24"/>
        </w:rPr>
        <w:lastRenderedPageBreak/>
        <w:t xml:space="preserve">Miguel Hidalgo y Costilla, (born May 8, 1753, Corralejo, near Guanajuato, Mexico—died July 30, 1811, Chihuahua), Roman Catholic </w:t>
      </w:r>
      <w:hyperlink r:id="rId10">
        <w:r>
          <w:rPr>
            <w:rFonts w:ascii="Comic Sans MS" w:eastAsia="Comic Sans MS" w:hAnsi="Comic Sans MS" w:cs="Comic Sans MS"/>
            <w:sz w:val="24"/>
            <w:szCs w:val="24"/>
          </w:rPr>
          <w:t>priest</w:t>
        </w:r>
      </w:hyperlink>
      <w:r>
        <w:rPr>
          <w:rFonts w:ascii="Comic Sans MS" w:eastAsia="Comic Sans MS" w:hAnsi="Comic Sans MS" w:cs="Comic Sans MS"/>
          <w:sz w:val="24"/>
          <w:szCs w:val="24"/>
        </w:rPr>
        <w:t xml:space="preserve"> and revolutionary leader who is called the father</w:t>
      </w:r>
      <w:r>
        <w:rPr>
          <w:rFonts w:ascii="Comic Sans MS" w:eastAsia="Comic Sans MS" w:hAnsi="Comic Sans MS" w:cs="Comic Sans MS"/>
          <w:sz w:val="24"/>
          <w:szCs w:val="24"/>
        </w:rPr>
        <w:t xml:space="preserve"> of Mexican independence.</w:t>
      </w:r>
    </w:p>
    <w:p w:rsidR="004D6765" w:rsidRDefault="00010E8F">
      <w:pPr>
        <w:shd w:val="clear" w:color="auto" w:fill="FFFFFF"/>
        <w:spacing w:before="160" w:after="300"/>
        <w:ind w:right="-480" w:firstLine="720"/>
        <w:rPr>
          <w:rFonts w:ascii="Comic Sans MS" w:eastAsia="Comic Sans MS" w:hAnsi="Comic Sans MS" w:cs="Comic Sans MS"/>
          <w:sz w:val="24"/>
          <w:szCs w:val="24"/>
        </w:rPr>
      </w:pPr>
      <w:hyperlink r:id="rId11">
        <w:r>
          <w:rPr>
            <w:rFonts w:ascii="Comic Sans MS" w:eastAsia="Comic Sans MS" w:hAnsi="Comic Sans MS" w:cs="Comic Sans MS"/>
            <w:sz w:val="24"/>
            <w:szCs w:val="24"/>
          </w:rPr>
          <w:t>Hidalgo</w:t>
        </w:r>
      </w:hyperlink>
      <w:r>
        <w:rPr>
          <w:rFonts w:ascii="Comic Sans MS" w:eastAsia="Comic Sans MS" w:hAnsi="Comic Sans MS" w:cs="Comic Sans MS"/>
          <w:sz w:val="24"/>
          <w:szCs w:val="24"/>
        </w:rPr>
        <w:t xml:space="preserve"> was the second child born to Cristóbal Hidalgo and his wife. He studied at a </w:t>
      </w:r>
      <w:hyperlink r:id="rId12">
        <w:r>
          <w:rPr>
            <w:rFonts w:ascii="Comic Sans MS" w:eastAsia="Comic Sans MS" w:hAnsi="Comic Sans MS" w:cs="Comic Sans MS"/>
            <w:sz w:val="24"/>
            <w:szCs w:val="24"/>
          </w:rPr>
          <w:t>Jesuit</w:t>
        </w:r>
      </w:hyperlink>
      <w:r>
        <w:rPr>
          <w:rFonts w:ascii="Comic Sans MS" w:eastAsia="Comic Sans MS" w:hAnsi="Comic Sans MS" w:cs="Comic Sans MS"/>
          <w:sz w:val="24"/>
          <w:szCs w:val="24"/>
        </w:rPr>
        <w:t xml:space="preserve"> </w:t>
      </w:r>
      <w:r>
        <w:rPr>
          <w:rFonts w:ascii="Comic Sans MS" w:eastAsia="Comic Sans MS" w:hAnsi="Comic Sans MS" w:cs="Comic Sans MS"/>
          <w:sz w:val="24"/>
          <w:szCs w:val="24"/>
        </w:rPr>
        <w:t xml:space="preserve">secondary school, received a bachelor’s degree in theology and philosophy in 1773 from San Nicolás College (now </w:t>
      </w:r>
      <w:hyperlink r:id="rId13">
        <w:r>
          <w:rPr>
            <w:rFonts w:ascii="Comic Sans MS" w:eastAsia="Comic Sans MS" w:hAnsi="Comic Sans MS" w:cs="Comic Sans MS"/>
            <w:sz w:val="24"/>
            <w:szCs w:val="24"/>
          </w:rPr>
          <w:t>Michoacán</w:t>
        </w:r>
      </w:hyperlink>
      <w:r>
        <w:rPr>
          <w:rFonts w:ascii="Comic Sans MS" w:eastAsia="Comic Sans MS" w:hAnsi="Comic Sans MS" w:cs="Comic Sans MS"/>
          <w:sz w:val="24"/>
          <w:szCs w:val="24"/>
        </w:rPr>
        <w:t xml:space="preserve"> University of San Nicolás de Hidalgo) in Valladolid (now </w:t>
      </w:r>
      <w:hyperlink r:id="rId14">
        <w:r>
          <w:rPr>
            <w:rFonts w:ascii="Comic Sans MS" w:eastAsia="Comic Sans MS" w:hAnsi="Comic Sans MS" w:cs="Comic Sans MS"/>
            <w:sz w:val="24"/>
            <w:szCs w:val="24"/>
          </w:rPr>
          <w:t>Morelia</w:t>
        </w:r>
      </w:hyperlink>
      <w:r>
        <w:rPr>
          <w:rFonts w:ascii="Comic Sans MS" w:eastAsia="Comic Sans MS" w:hAnsi="Comic Sans MS" w:cs="Comic Sans MS"/>
          <w:sz w:val="24"/>
          <w:szCs w:val="24"/>
        </w:rPr>
        <w:t>), and was ordained a priest in 1778. He had an uneventful early career, but in 1803 Hidalgo assumed his recently deceased elder brother’s duties as parish priest in Dolores (now Dolores Hidalgo, G</w:t>
      </w:r>
      <w:r>
        <w:rPr>
          <w:rFonts w:ascii="Comic Sans MS" w:eastAsia="Comic Sans MS" w:hAnsi="Comic Sans MS" w:cs="Comic Sans MS"/>
          <w:sz w:val="24"/>
          <w:szCs w:val="24"/>
        </w:rPr>
        <w:t xml:space="preserve">uanajuato state). His interest in the economic advancement of his parishioners—for example, through the introduction of newer methods of agriculture—and his political convictions regarding the oppression of the people by the Spanish authorities caused the </w:t>
      </w:r>
      <w:r>
        <w:rPr>
          <w:rFonts w:ascii="Comic Sans MS" w:eastAsia="Comic Sans MS" w:hAnsi="Comic Sans MS" w:cs="Comic Sans MS"/>
          <w:sz w:val="24"/>
          <w:szCs w:val="24"/>
        </w:rPr>
        <w:t>latter to regard him with suspicion.</w:t>
      </w:r>
    </w:p>
    <w:p w:rsidR="004D6765" w:rsidRDefault="00010E8F">
      <w:pPr>
        <w:shd w:val="clear" w:color="auto" w:fill="FFFFFF"/>
        <w:spacing w:before="160" w:after="300"/>
        <w:ind w:right="-480" w:firstLine="720"/>
        <w:rPr>
          <w:rFonts w:ascii="Comic Sans MS" w:eastAsia="Comic Sans MS" w:hAnsi="Comic Sans MS" w:cs="Comic Sans MS"/>
          <w:sz w:val="24"/>
          <w:szCs w:val="24"/>
        </w:rPr>
      </w:pPr>
      <w:r>
        <w:rPr>
          <w:rFonts w:ascii="Comic Sans MS" w:eastAsia="Comic Sans MS" w:hAnsi="Comic Sans MS" w:cs="Comic Sans MS"/>
          <w:sz w:val="24"/>
          <w:szCs w:val="24"/>
        </w:rPr>
        <w:t xml:space="preserve">In 1808 </w:t>
      </w:r>
      <w:hyperlink r:id="rId15" w:anchor="ref70427">
        <w:r>
          <w:rPr>
            <w:rFonts w:ascii="Comic Sans MS" w:eastAsia="Comic Sans MS" w:hAnsi="Comic Sans MS" w:cs="Comic Sans MS"/>
            <w:sz w:val="24"/>
            <w:szCs w:val="24"/>
          </w:rPr>
          <w:t>Spain</w:t>
        </w:r>
      </w:hyperlink>
      <w:r>
        <w:rPr>
          <w:rFonts w:ascii="Comic Sans MS" w:eastAsia="Comic Sans MS" w:hAnsi="Comic Sans MS" w:cs="Comic Sans MS"/>
          <w:sz w:val="24"/>
          <w:szCs w:val="24"/>
        </w:rPr>
        <w:t xml:space="preserve"> was invaded by </w:t>
      </w:r>
      <w:hyperlink r:id="rId16">
        <w:r>
          <w:rPr>
            <w:rFonts w:ascii="Comic Sans MS" w:eastAsia="Comic Sans MS" w:hAnsi="Comic Sans MS" w:cs="Comic Sans MS"/>
            <w:sz w:val="24"/>
            <w:szCs w:val="24"/>
          </w:rPr>
          <w:t>Fre</w:t>
        </w:r>
        <w:r>
          <w:rPr>
            <w:rFonts w:ascii="Comic Sans MS" w:eastAsia="Comic Sans MS" w:hAnsi="Comic Sans MS" w:cs="Comic Sans MS"/>
            <w:sz w:val="24"/>
            <w:szCs w:val="24"/>
          </w:rPr>
          <w:t>nch</w:t>
        </w:r>
      </w:hyperlink>
      <w:r>
        <w:rPr>
          <w:rFonts w:ascii="Comic Sans MS" w:eastAsia="Comic Sans MS" w:hAnsi="Comic Sans MS" w:cs="Comic Sans MS"/>
          <w:sz w:val="24"/>
          <w:szCs w:val="24"/>
        </w:rPr>
        <w:t xml:space="preserve"> troops, and </w:t>
      </w:r>
      <w:hyperlink r:id="rId17">
        <w:r>
          <w:rPr>
            <w:rFonts w:ascii="Comic Sans MS" w:eastAsia="Comic Sans MS" w:hAnsi="Comic Sans MS" w:cs="Comic Sans MS"/>
            <w:sz w:val="24"/>
            <w:szCs w:val="24"/>
          </w:rPr>
          <w:t>Napoleon I</w:t>
        </w:r>
      </w:hyperlink>
      <w:r>
        <w:rPr>
          <w:rFonts w:ascii="Comic Sans MS" w:eastAsia="Comic Sans MS" w:hAnsi="Comic Sans MS" w:cs="Comic Sans MS"/>
          <w:sz w:val="24"/>
          <w:szCs w:val="24"/>
        </w:rPr>
        <w:t xml:space="preserve"> forced the abdication of </w:t>
      </w:r>
      <w:hyperlink r:id="rId18">
        <w:r>
          <w:rPr>
            <w:rFonts w:ascii="Comic Sans MS" w:eastAsia="Comic Sans MS" w:hAnsi="Comic Sans MS" w:cs="Comic Sans MS"/>
            <w:sz w:val="24"/>
            <w:szCs w:val="24"/>
          </w:rPr>
          <w:t>King Ferdinand VII</w:t>
        </w:r>
      </w:hyperlink>
      <w:r>
        <w:rPr>
          <w:rFonts w:ascii="Comic Sans MS" w:eastAsia="Comic Sans MS" w:hAnsi="Comic Sans MS" w:cs="Comic Sans MS"/>
          <w:sz w:val="24"/>
          <w:szCs w:val="24"/>
        </w:rPr>
        <w:t xml:space="preserve"> in </w:t>
      </w:r>
      <w:proofErr w:type="spellStart"/>
      <w:r>
        <w:rPr>
          <w:rFonts w:ascii="Comic Sans MS" w:eastAsia="Comic Sans MS" w:hAnsi="Comic Sans MS" w:cs="Comic Sans MS"/>
          <w:sz w:val="24"/>
          <w:szCs w:val="24"/>
        </w:rPr>
        <w:t>favour</w:t>
      </w:r>
      <w:proofErr w:type="spellEnd"/>
      <w:r>
        <w:rPr>
          <w:rFonts w:ascii="Comic Sans MS" w:eastAsia="Comic Sans MS" w:hAnsi="Comic Sans MS" w:cs="Comic Sans MS"/>
          <w:sz w:val="24"/>
          <w:szCs w:val="24"/>
        </w:rPr>
        <w:t xml:space="preserve"> of the French emperor’s brother </w:t>
      </w:r>
      <w:hyperlink r:id="rId19">
        <w:r>
          <w:rPr>
            <w:rFonts w:ascii="Comic Sans MS" w:eastAsia="Comic Sans MS" w:hAnsi="Comic Sans MS" w:cs="Comic Sans MS"/>
            <w:sz w:val="24"/>
            <w:szCs w:val="24"/>
          </w:rPr>
          <w:t>Joseph Bonaparte</w:t>
        </w:r>
      </w:hyperlink>
      <w:r>
        <w:rPr>
          <w:rFonts w:ascii="Comic Sans MS" w:eastAsia="Comic Sans MS" w:hAnsi="Comic Sans MS" w:cs="Comic Sans MS"/>
          <w:sz w:val="24"/>
          <w:szCs w:val="24"/>
        </w:rPr>
        <w:t xml:space="preserve">. Though Spanish officials in Mexico were loath to oppose the new king, many Mexicans formed secret societies—some supporting Ferdinand, others advocating independence from </w:t>
      </w:r>
      <w:r>
        <w:rPr>
          <w:rFonts w:ascii="Comic Sans MS" w:eastAsia="Comic Sans MS" w:hAnsi="Comic Sans MS" w:cs="Comic Sans MS"/>
          <w:sz w:val="24"/>
          <w:szCs w:val="24"/>
        </w:rPr>
        <w:t xml:space="preserve">Spain. Hidalgo belonged to a pro-independence group in San Miguel (now </w:t>
      </w:r>
      <w:hyperlink r:id="rId20">
        <w:r>
          <w:rPr>
            <w:rFonts w:ascii="Comic Sans MS" w:eastAsia="Comic Sans MS" w:hAnsi="Comic Sans MS" w:cs="Comic Sans MS"/>
            <w:sz w:val="24"/>
            <w:szCs w:val="24"/>
          </w:rPr>
          <w:t>San Miguel de Allende</w:t>
        </w:r>
      </w:hyperlink>
      <w:r>
        <w:rPr>
          <w:rFonts w:ascii="Comic Sans MS" w:eastAsia="Comic Sans MS" w:hAnsi="Comic Sans MS" w:cs="Comic Sans MS"/>
          <w:sz w:val="24"/>
          <w:szCs w:val="24"/>
        </w:rPr>
        <w:t>), near Dolores. When the plot was betrayed to the Spanish, several members were arrested.</w:t>
      </w:r>
      <w:r>
        <w:rPr>
          <w:rFonts w:ascii="Comic Sans MS" w:eastAsia="Comic Sans MS" w:hAnsi="Comic Sans MS" w:cs="Comic Sans MS"/>
          <w:sz w:val="24"/>
          <w:szCs w:val="24"/>
        </w:rPr>
        <w:t xml:space="preserve"> Warned to flee, Hidalgo decided instead to act promptly. On September 16, 1810, he rang the church bell in Dolores to call his parishioners to an announcement of revolution against the Spanish. His speech was not only an encouragement to revolt but a cry </w:t>
      </w:r>
      <w:r>
        <w:rPr>
          <w:rFonts w:ascii="Comic Sans MS" w:eastAsia="Comic Sans MS" w:hAnsi="Comic Sans MS" w:cs="Comic Sans MS"/>
          <w:sz w:val="24"/>
          <w:szCs w:val="24"/>
        </w:rPr>
        <w:t xml:space="preserve">for racial equality and the redistribution of land. It became known as the </w:t>
      </w:r>
      <w:hyperlink r:id="rId21">
        <w:proofErr w:type="spellStart"/>
        <w:r>
          <w:rPr>
            <w:rFonts w:ascii="Comic Sans MS" w:eastAsia="Comic Sans MS" w:hAnsi="Comic Sans MS" w:cs="Comic Sans MS"/>
            <w:sz w:val="24"/>
            <w:szCs w:val="24"/>
          </w:rPr>
          <w:t>Grito</w:t>
        </w:r>
        <w:proofErr w:type="spellEnd"/>
        <w:r>
          <w:rPr>
            <w:rFonts w:ascii="Comic Sans MS" w:eastAsia="Comic Sans MS" w:hAnsi="Comic Sans MS" w:cs="Comic Sans MS"/>
            <w:sz w:val="24"/>
            <w:szCs w:val="24"/>
          </w:rPr>
          <w:t xml:space="preserve"> de Dolores</w:t>
        </w:r>
      </w:hyperlink>
      <w:r>
        <w:rPr>
          <w:rFonts w:ascii="Comic Sans MS" w:eastAsia="Comic Sans MS" w:hAnsi="Comic Sans MS" w:cs="Comic Sans MS"/>
          <w:sz w:val="24"/>
          <w:szCs w:val="24"/>
        </w:rPr>
        <w:t xml:space="preserve"> (“Cry of Dolores”).</w:t>
      </w:r>
    </w:p>
    <w:p w:rsidR="004D6765" w:rsidRDefault="00010E8F">
      <w:pPr>
        <w:shd w:val="clear" w:color="auto" w:fill="FFFFFF"/>
        <w:spacing w:before="160" w:after="300"/>
        <w:ind w:right="-480" w:firstLine="720"/>
        <w:rPr>
          <w:rFonts w:ascii="Comic Sans MS" w:eastAsia="Comic Sans MS" w:hAnsi="Comic Sans MS" w:cs="Comic Sans MS"/>
          <w:sz w:val="24"/>
          <w:szCs w:val="24"/>
        </w:rPr>
      </w:pPr>
      <w:r>
        <w:rPr>
          <w:rFonts w:ascii="Comic Sans MS" w:eastAsia="Comic Sans MS" w:hAnsi="Comic Sans MS" w:cs="Comic Sans MS"/>
          <w:sz w:val="24"/>
          <w:szCs w:val="24"/>
        </w:rPr>
        <w:t xml:space="preserve">What he began in San Miguel as a movement for independence became a social </w:t>
      </w:r>
      <w:r>
        <w:rPr>
          <w:rFonts w:ascii="Comic Sans MS" w:eastAsia="Comic Sans MS" w:hAnsi="Comic Sans MS" w:cs="Comic Sans MS"/>
          <w:sz w:val="24"/>
          <w:szCs w:val="24"/>
        </w:rPr>
        <w:t xml:space="preserve">and economic war of the masses against the upper classes. Joined by thousands of Indians and </w:t>
      </w:r>
      <w:hyperlink r:id="rId22">
        <w:r>
          <w:rPr>
            <w:rFonts w:ascii="Comic Sans MS" w:eastAsia="Comic Sans MS" w:hAnsi="Comic Sans MS" w:cs="Comic Sans MS"/>
            <w:sz w:val="24"/>
            <w:szCs w:val="24"/>
          </w:rPr>
          <w:t>mestizos</w:t>
        </w:r>
      </w:hyperlink>
      <w:r>
        <w:rPr>
          <w:rFonts w:ascii="Comic Sans MS" w:eastAsia="Comic Sans MS" w:hAnsi="Comic Sans MS" w:cs="Comic Sans MS"/>
          <w:sz w:val="24"/>
          <w:szCs w:val="24"/>
        </w:rPr>
        <w:t xml:space="preserve">, Hidalgo marched forth from Dolores under the banner of </w:t>
      </w:r>
      <w:hyperlink r:id="rId23">
        <w:r>
          <w:rPr>
            <w:rFonts w:ascii="Comic Sans MS" w:eastAsia="Comic Sans MS" w:hAnsi="Comic Sans MS" w:cs="Comic Sans MS"/>
            <w:sz w:val="24"/>
            <w:szCs w:val="24"/>
          </w:rPr>
          <w:t>Our Lady of Guadalupe</w:t>
        </w:r>
      </w:hyperlink>
      <w:r>
        <w:rPr>
          <w:rFonts w:ascii="Comic Sans MS" w:eastAsia="Comic Sans MS" w:hAnsi="Comic Sans MS" w:cs="Comic Sans MS"/>
          <w:sz w:val="24"/>
          <w:szCs w:val="24"/>
        </w:rPr>
        <w:t xml:space="preserve">. With his followers he captured the city of Guanajuato and other major cities west of </w:t>
      </w:r>
      <w:hyperlink r:id="rId24">
        <w:r>
          <w:rPr>
            <w:rFonts w:ascii="Comic Sans MS" w:eastAsia="Comic Sans MS" w:hAnsi="Comic Sans MS" w:cs="Comic Sans MS"/>
            <w:sz w:val="24"/>
            <w:szCs w:val="24"/>
          </w:rPr>
          <w:t>Mexico City</w:t>
        </w:r>
      </w:hyperlink>
      <w:r>
        <w:rPr>
          <w:rFonts w:ascii="Comic Sans MS" w:eastAsia="Comic Sans MS" w:hAnsi="Comic Sans MS" w:cs="Comic Sans MS"/>
          <w:sz w:val="24"/>
          <w:szCs w:val="24"/>
        </w:rPr>
        <w:t>. Soon Hidalgo</w:t>
      </w:r>
      <w:r>
        <w:rPr>
          <w:rFonts w:ascii="Comic Sans MS" w:eastAsia="Comic Sans MS" w:hAnsi="Comic Sans MS" w:cs="Comic Sans MS"/>
          <w:sz w:val="24"/>
          <w:szCs w:val="24"/>
        </w:rPr>
        <w:t xml:space="preserve"> was at the gates of the capital, but he hesitated, and the opportunity was lost. His followers melted away. Royalists as well as other elements in Mexico were frightened by the prospect of social upheaval and supported the suppression of the rebellion. Af</w:t>
      </w:r>
      <w:r>
        <w:rPr>
          <w:rFonts w:ascii="Comic Sans MS" w:eastAsia="Comic Sans MS" w:hAnsi="Comic Sans MS" w:cs="Comic Sans MS"/>
          <w:sz w:val="24"/>
          <w:szCs w:val="24"/>
        </w:rPr>
        <w:t xml:space="preserve">ter his defeat at Calderón Bridge, </w:t>
      </w:r>
      <w:r>
        <w:rPr>
          <w:rFonts w:ascii="Comic Sans MS" w:eastAsia="Comic Sans MS" w:hAnsi="Comic Sans MS" w:cs="Comic Sans MS"/>
          <w:sz w:val="24"/>
          <w:szCs w:val="24"/>
        </w:rPr>
        <w:lastRenderedPageBreak/>
        <w:t xml:space="preserve">outside </w:t>
      </w:r>
      <w:hyperlink r:id="rId25">
        <w:r>
          <w:rPr>
            <w:rFonts w:ascii="Comic Sans MS" w:eastAsia="Comic Sans MS" w:hAnsi="Comic Sans MS" w:cs="Comic Sans MS"/>
            <w:sz w:val="24"/>
            <w:szCs w:val="24"/>
          </w:rPr>
          <w:t>Guadalajara</w:t>
        </w:r>
      </w:hyperlink>
      <w:r>
        <w:rPr>
          <w:rFonts w:ascii="Comic Sans MS" w:eastAsia="Comic Sans MS" w:hAnsi="Comic Sans MS" w:cs="Comic Sans MS"/>
          <w:sz w:val="24"/>
          <w:szCs w:val="24"/>
        </w:rPr>
        <w:t xml:space="preserve">, on January 17, 1811, Hidalgo fled north, hoping to escape into the </w:t>
      </w:r>
      <w:hyperlink r:id="rId26">
        <w:r>
          <w:rPr>
            <w:rFonts w:ascii="Comic Sans MS" w:eastAsia="Comic Sans MS" w:hAnsi="Comic Sans MS" w:cs="Comic Sans MS"/>
            <w:sz w:val="24"/>
            <w:szCs w:val="24"/>
          </w:rPr>
          <w:t>United States</w:t>
        </w:r>
      </w:hyperlink>
      <w:r>
        <w:rPr>
          <w:rFonts w:ascii="Comic Sans MS" w:eastAsia="Comic Sans MS" w:hAnsi="Comic Sans MS" w:cs="Comic Sans MS"/>
          <w:sz w:val="24"/>
          <w:szCs w:val="24"/>
        </w:rPr>
        <w:t>. He was caught, expelled from the priesthood, and executed by firing squad as a rebel.</w:t>
      </w:r>
    </w:p>
    <w:p w:rsidR="004D6765" w:rsidRDefault="00010E8F">
      <w:pPr>
        <w:shd w:val="clear" w:color="auto" w:fill="FFFFFF"/>
        <w:spacing w:before="160" w:after="460"/>
        <w:ind w:right="-480" w:firstLine="720"/>
        <w:rPr>
          <w:rFonts w:ascii="Comic Sans MS" w:eastAsia="Comic Sans MS" w:hAnsi="Comic Sans MS" w:cs="Comic Sans MS"/>
          <w:sz w:val="24"/>
          <w:szCs w:val="24"/>
        </w:rPr>
      </w:pPr>
      <w:r>
        <w:rPr>
          <w:rFonts w:ascii="Comic Sans MS" w:eastAsia="Comic Sans MS" w:hAnsi="Comic Sans MS" w:cs="Comic Sans MS"/>
          <w:sz w:val="24"/>
          <w:szCs w:val="24"/>
        </w:rPr>
        <w:t>Though his accomplishments were not lasting ones, Hidalgo’s name became the symbol of the independence movement for most Mexicans. September 16, the an</w:t>
      </w:r>
      <w:r>
        <w:rPr>
          <w:rFonts w:ascii="Comic Sans MS" w:eastAsia="Comic Sans MS" w:hAnsi="Comic Sans MS" w:cs="Comic Sans MS"/>
          <w:sz w:val="24"/>
          <w:szCs w:val="24"/>
        </w:rPr>
        <w:t xml:space="preserve">niversary of the </w:t>
      </w:r>
      <w:proofErr w:type="spellStart"/>
      <w:r>
        <w:rPr>
          <w:rFonts w:ascii="Comic Sans MS" w:eastAsia="Comic Sans MS" w:hAnsi="Comic Sans MS" w:cs="Comic Sans MS"/>
          <w:sz w:val="24"/>
          <w:szCs w:val="24"/>
        </w:rPr>
        <w:t>Grito</w:t>
      </w:r>
      <w:proofErr w:type="spellEnd"/>
      <w:r>
        <w:rPr>
          <w:rFonts w:ascii="Comic Sans MS" w:eastAsia="Comic Sans MS" w:hAnsi="Comic Sans MS" w:cs="Comic Sans MS"/>
          <w:sz w:val="24"/>
          <w:szCs w:val="24"/>
        </w:rPr>
        <w:t xml:space="preserve"> de Dolores, is now celebrated as </w:t>
      </w:r>
      <w:hyperlink r:id="rId27">
        <w:r>
          <w:rPr>
            <w:rFonts w:ascii="Comic Sans MS" w:eastAsia="Comic Sans MS" w:hAnsi="Comic Sans MS" w:cs="Comic Sans MS"/>
            <w:sz w:val="24"/>
            <w:szCs w:val="24"/>
          </w:rPr>
          <w:t>Mexico’s Independence Day</w:t>
        </w:r>
      </w:hyperlink>
      <w:r>
        <w:rPr>
          <w:rFonts w:ascii="Comic Sans MS" w:eastAsia="Comic Sans MS" w:hAnsi="Comic Sans MS" w:cs="Comic Sans MS"/>
          <w:sz w:val="24"/>
          <w:szCs w:val="24"/>
        </w:rPr>
        <w:t>.</w:t>
      </w: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010E8F">
      <w:pPr>
        <w:rPr>
          <w:rFonts w:ascii="Comic Sans MS" w:eastAsia="Comic Sans MS" w:hAnsi="Comic Sans MS" w:cs="Comic Sans MS"/>
          <w:sz w:val="24"/>
          <w:szCs w:val="24"/>
        </w:rPr>
      </w:pPr>
      <w:r>
        <w:rPr>
          <w:rFonts w:ascii="Comic Sans MS" w:eastAsia="Comic Sans MS" w:hAnsi="Comic Sans MS" w:cs="Comic Sans MS"/>
          <w:sz w:val="24"/>
          <w:szCs w:val="24"/>
        </w:rPr>
        <w:t>Name: ___________________________________ playing the role of Charles V</w:t>
      </w:r>
    </w:p>
    <w:p w:rsidR="004D6765" w:rsidRDefault="004D6765">
      <w:pPr>
        <w:shd w:val="clear" w:color="auto" w:fill="FFFFFF"/>
        <w:jc w:val="center"/>
        <w:rPr>
          <w:rFonts w:ascii="Comic Sans MS" w:eastAsia="Comic Sans MS" w:hAnsi="Comic Sans MS" w:cs="Comic Sans MS"/>
          <w:sz w:val="24"/>
          <w:szCs w:val="24"/>
        </w:rPr>
      </w:pPr>
    </w:p>
    <w:p w:rsidR="004D6765" w:rsidRDefault="00010E8F">
      <w:pPr>
        <w:shd w:val="clear" w:color="auto" w:fill="FFFFFF"/>
        <w:jc w:val="center"/>
        <w:rPr>
          <w:rFonts w:ascii="Comic Sans MS" w:eastAsia="Comic Sans MS" w:hAnsi="Comic Sans MS" w:cs="Comic Sans MS"/>
          <w:sz w:val="24"/>
          <w:szCs w:val="24"/>
        </w:rPr>
      </w:pPr>
      <w:r>
        <w:rPr>
          <w:rFonts w:ascii="Comic Sans MS" w:eastAsia="Comic Sans MS" w:hAnsi="Comic Sans MS" w:cs="Comic Sans MS"/>
          <w:sz w:val="24"/>
          <w:szCs w:val="24"/>
        </w:rPr>
        <w:t>Charles V</w:t>
      </w:r>
    </w:p>
    <w:p w:rsidR="004D6765" w:rsidRDefault="00010E8F">
      <w:pPr>
        <w:shd w:val="clear" w:color="auto" w:fill="FFFFFF"/>
        <w:spacing w:after="160" w:line="360" w:lineRule="auto"/>
        <w:rPr>
          <w:rFonts w:ascii="Comic Sans MS" w:eastAsia="Comic Sans MS" w:hAnsi="Comic Sans MS" w:cs="Comic Sans MS"/>
          <w:sz w:val="24"/>
          <w:szCs w:val="24"/>
        </w:rPr>
      </w:pPr>
      <w:r>
        <w:rPr>
          <w:rFonts w:ascii="Comic Sans MS" w:eastAsia="Comic Sans MS" w:hAnsi="Comic Sans MS" w:cs="Comic Sans MS"/>
          <w:sz w:val="24"/>
          <w:szCs w:val="24"/>
        </w:rPr>
        <w:t xml:space="preserve">Seven rulers of the </w:t>
      </w:r>
      <w:hyperlink r:id="rId28">
        <w:r>
          <w:rPr>
            <w:rFonts w:ascii="Comic Sans MS" w:eastAsia="Comic Sans MS" w:hAnsi="Comic Sans MS" w:cs="Comic Sans MS"/>
            <w:sz w:val="24"/>
            <w:szCs w:val="24"/>
          </w:rPr>
          <w:t>Holy Roman Empire</w:t>
        </w:r>
      </w:hyperlink>
      <w:r>
        <w:rPr>
          <w:rFonts w:ascii="Comic Sans MS" w:eastAsia="Comic Sans MS" w:hAnsi="Comic Sans MS" w:cs="Comic Sans MS"/>
          <w:sz w:val="24"/>
          <w:szCs w:val="24"/>
        </w:rPr>
        <w:t xml:space="preserve"> were named Charles. The first was </w:t>
      </w:r>
      <w:hyperlink r:id="rId29">
        <w:r>
          <w:rPr>
            <w:rFonts w:ascii="Comic Sans MS" w:eastAsia="Comic Sans MS" w:hAnsi="Comic Sans MS" w:cs="Comic Sans MS"/>
            <w:sz w:val="24"/>
            <w:szCs w:val="24"/>
          </w:rPr>
          <w:t>Charlemagne</w:t>
        </w:r>
      </w:hyperlink>
      <w:r>
        <w:rPr>
          <w:rFonts w:ascii="Comic Sans MS" w:eastAsia="Comic Sans MS" w:hAnsi="Comic Sans MS" w:cs="Comic Sans MS"/>
          <w:sz w:val="24"/>
          <w:szCs w:val="24"/>
        </w:rPr>
        <w:t>, the founder of the empire, whose name means “Charles the Great.” Of the other six, Charles V is especially notable for his widespread holdings and eventful reign.</w:t>
      </w:r>
    </w:p>
    <w:p w:rsidR="004D6765" w:rsidRDefault="00010E8F">
      <w:pPr>
        <w:shd w:val="clear" w:color="auto" w:fill="FFFFFF"/>
        <w:spacing w:after="160" w:line="360" w:lineRule="auto"/>
        <w:rPr>
          <w:rFonts w:ascii="Comic Sans MS" w:eastAsia="Comic Sans MS" w:hAnsi="Comic Sans MS" w:cs="Comic Sans MS"/>
          <w:sz w:val="24"/>
          <w:szCs w:val="24"/>
        </w:rPr>
      </w:pPr>
      <w:r>
        <w:rPr>
          <w:rFonts w:ascii="Comic Sans MS" w:eastAsia="Comic Sans MS" w:hAnsi="Comic Sans MS" w:cs="Comic Sans MS"/>
          <w:sz w:val="24"/>
          <w:szCs w:val="24"/>
        </w:rPr>
        <w:t>Charles’s</w:t>
      </w:r>
      <w:r>
        <w:rPr>
          <w:rFonts w:ascii="Comic Sans MS" w:eastAsia="Comic Sans MS" w:hAnsi="Comic Sans MS" w:cs="Comic Sans MS"/>
          <w:sz w:val="24"/>
          <w:szCs w:val="24"/>
        </w:rPr>
        <w:t xml:space="preserve"> territories stretched across most of Europe—except for England, France, and Russia—and into the Americas. For decades he defended them tirelessly. Yet at 56 he voluntarily gave up his vast realm and retired to spend his last days in a Spanish monastery.</w:t>
      </w:r>
    </w:p>
    <w:p w:rsidR="004D6765" w:rsidRDefault="00010E8F">
      <w:pPr>
        <w:shd w:val="clear" w:color="auto" w:fill="FFFFFF"/>
        <w:spacing w:after="160" w:line="360" w:lineRule="auto"/>
        <w:rPr>
          <w:rFonts w:ascii="Comic Sans MS" w:eastAsia="Comic Sans MS" w:hAnsi="Comic Sans MS" w:cs="Comic Sans MS"/>
          <w:sz w:val="24"/>
          <w:szCs w:val="24"/>
        </w:rPr>
      </w:pPr>
      <w:r>
        <w:rPr>
          <w:rFonts w:ascii="Comic Sans MS" w:eastAsia="Comic Sans MS" w:hAnsi="Comic Sans MS" w:cs="Comic Sans MS"/>
          <w:sz w:val="24"/>
          <w:szCs w:val="24"/>
        </w:rPr>
        <w:t>C</w:t>
      </w:r>
      <w:r>
        <w:rPr>
          <w:rFonts w:ascii="Comic Sans MS" w:eastAsia="Comic Sans MS" w:hAnsi="Comic Sans MS" w:cs="Comic Sans MS"/>
          <w:sz w:val="24"/>
          <w:szCs w:val="24"/>
        </w:rPr>
        <w:t xml:space="preserve">harles was born on February 24, 1500, at Ghent in the Netherlands (now Belgium). His father was Philip of </w:t>
      </w:r>
      <w:hyperlink r:id="rId30">
        <w:r>
          <w:rPr>
            <w:rFonts w:ascii="Comic Sans MS" w:eastAsia="Comic Sans MS" w:hAnsi="Comic Sans MS" w:cs="Comic Sans MS"/>
            <w:sz w:val="24"/>
            <w:szCs w:val="24"/>
          </w:rPr>
          <w:t>Hapsburg</w:t>
        </w:r>
      </w:hyperlink>
      <w:r>
        <w:rPr>
          <w:rFonts w:ascii="Comic Sans MS" w:eastAsia="Comic Sans MS" w:hAnsi="Comic Sans MS" w:cs="Comic Sans MS"/>
          <w:sz w:val="24"/>
          <w:szCs w:val="24"/>
        </w:rPr>
        <w:t xml:space="preserve">, whose own father was Maximilian, archduke of Austria and Holy Roman emperor. Charles’s mother was Joan the Mad, daughter of </w:t>
      </w:r>
      <w:hyperlink r:id="rId31">
        <w:r>
          <w:rPr>
            <w:rFonts w:ascii="Comic Sans MS" w:eastAsia="Comic Sans MS" w:hAnsi="Comic Sans MS" w:cs="Comic Sans MS"/>
            <w:sz w:val="24"/>
            <w:szCs w:val="24"/>
          </w:rPr>
          <w:t>Ferdinand and Isabella</w:t>
        </w:r>
      </w:hyperlink>
      <w:r>
        <w:rPr>
          <w:rFonts w:ascii="Comic Sans MS" w:eastAsia="Comic Sans MS" w:hAnsi="Comic Sans MS" w:cs="Comic Sans MS"/>
          <w:sz w:val="24"/>
          <w:szCs w:val="24"/>
        </w:rPr>
        <w:t>, king and que</w:t>
      </w:r>
      <w:r>
        <w:rPr>
          <w:rFonts w:ascii="Comic Sans MS" w:eastAsia="Comic Sans MS" w:hAnsi="Comic Sans MS" w:cs="Comic Sans MS"/>
          <w:sz w:val="24"/>
          <w:szCs w:val="24"/>
        </w:rPr>
        <w:t>en of Spain. Charles was raised in the Netherlands. His father died in 1506, bequeathing to him the kingdoms of Castile (in Spain) and the Netherlands. With the death of his grandfather Ferdinand 10 years later, Charles gained control of the rest of Spain—</w:t>
      </w:r>
      <w:r>
        <w:rPr>
          <w:rFonts w:ascii="Comic Sans MS" w:eastAsia="Comic Sans MS" w:hAnsi="Comic Sans MS" w:cs="Comic Sans MS"/>
          <w:sz w:val="24"/>
          <w:szCs w:val="24"/>
        </w:rPr>
        <w:t>and of Spain’s colonies in the New World—as Charles I. He also became king of Sicily and Naples (in Italy). In 1517 he went to Spain for the first time to set up a court at Valladolid. In 1519 his grandfather Maximilian died, leaving him the German Hapsbur</w:t>
      </w:r>
      <w:r>
        <w:rPr>
          <w:rFonts w:ascii="Comic Sans MS" w:eastAsia="Comic Sans MS" w:hAnsi="Comic Sans MS" w:cs="Comic Sans MS"/>
          <w:sz w:val="24"/>
          <w:szCs w:val="24"/>
        </w:rPr>
        <w:t>g realms. Shortly afterward, in a vote of nobles, he was elected Holy Roman emperor as well, though he was not actually crowned until later.</w:t>
      </w:r>
    </w:p>
    <w:p w:rsidR="004D6765" w:rsidRDefault="00010E8F">
      <w:pPr>
        <w:shd w:val="clear" w:color="auto" w:fill="FFFFFF"/>
        <w:spacing w:after="160" w:line="360" w:lineRule="auto"/>
        <w:rPr>
          <w:rFonts w:ascii="Comic Sans MS" w:eastAsia="Comic Sans MS" w:hAnsi="Comic Sans MS" w:cs="Comic Sans MS"/>
          <w:sz w:val="24"/>
          <w:szCs w:val="24"/>
        </w:rPr>
      </w:pPr>
      <w:r>
        <w:rPr>
          <w:rFonts w:ascii="Comic Sans MS" w:eastAsia="Comic Sans MS" w:hAnsi="Comic Sans MS" w:cs="Comic Sans MS"/>
          <w:sz w:val="24"/>
          <w:szCs w:val="24"/>
        </w:rPr>
        <w:lastRenderedPageBreak/>
        <w:t>Charles’s chief rival for power in Europe was Francis I of France, who had wanted to be emperor himself. The French</w:t>
      </w:r>
      <w:r>
        <w:rPr>
          <w:rFonts w:ascii="Comic Sans MS" w:eastAsia="Comic Sans MS" w:hAnsi="Comic Sans MS" w:cs="Comic Sans MS"/>
          <w:sz w:val="24"/>
          <w:szCs w:val="24"/>
        </w:rPr>
        <w:t xml:space="preserve"> king claimed Charles’s possessions in Italy. Between 1522 and 1544, Spanish armies defeated French forces three times before Francis gave up his claim.</w:t>
      </w:r>
    </w:p>
    <w:p w:rsidR="004D6765" w:rsidRDefault="00010E8F">
      <w:pPr>
        <w:shd w:val="clear" w:color="auto" w:fill="FFFFFF"/>
        <w:spacing w:after="160" w:line="360" w:lineRule="auto"/>
        <w:rPr>
          <w:rFonts w:ascii="Comic Sans MS" w:eastAsia="Comic Sans MS" w:hAnsi="Comic Sans MS" w:cs="Comic Sans MS"/>
          <w:sz w:val="24"/>
          <w:szCs w:val="24"/>
        </w:rPr>
      </w:pPr>
      <w:r>
        <w:rPr>
          <w:rFonts w:ascii="Comic Sans MS" w:eastAsia="Comic Sans MS" w:hAnsi="Comic Sans MS" w:cs="Comic Sans MS"/>
          <w:sz w:val="24"/>
          <w:szCs w:val="24"/>
        </w:rPr>
        <w:t xml:space="preserve">Muslim forces posed another threat. The armies of </w:t>
      </w:r>
      <w:hyperlink r:id="rId32">
        <w:proofErr w:type="spellStart"/>
        <w:r>
          <w:rPr>
            <w:rFonts w:ascii="Comic Sans MS" w:eastAsia="Comic Sans MS" w:hAnsi="Comic Sans MS" w:cs="Comic Sans MS"/>
            <w:sz w:val="24"/>
            <w:szCs w:val="24"/>
          </w:rPr>
          <w:t>Süleyman</w:t>
        </w:r>
        <w:proofErr w:type="spellEnd"/>
        <w:r>
          <w:rPr>
            <w:rFonts w:ascii="Comic Sans MS" w:eastAsia="Comic Sans MS" w:hAnsi="Comic Sans MS" w:cs="Comic Sans MS"/>
            <w:sz w:val="24"/>
            <w:szCs w:val="24"/>
          </w:rPr>
          <w:t xml:space="preserve"> the Magnificent</w:t>
        </w:r>
      </w:hyperlink>
      <w:r>
        <w:rPr>
          <w:rFonts w:ascii="Comic Sans MS" w:eastAsia="Comic Sans MS" w:hAnsi="Comic Sans MS" w:cs="Comic Sans MS"/>
          <w:sz w:val="24"/>
          <w:szCs w:val="24"/>
        </w:rPr>
        <w:t>, sultan of the Ottoman Turks, pressed up the Danube River into central Europe. Charles led a defense of Vienna in 1532. He later sailed to northern Africa to fight the Muslim pirates who raided his</w:t>
      </w:r>
      <w:r>
        <w:rPr>
          <w:rFonts w:ascii="Comic Sans MS" w:eastAsia="Comic Sans MS" w:hAnsi="Comic Sans MS" w:cs="Comic Sans MS"/>
          <w:sz w:val="24"/>
          <w:szCs w:val="24"/>
        </w:rPr>
        <w:t xml:space="preserve"> coast towns in Spain and Italy.</w:t>
      </w:r>
    </w:p>
    <w:p w:rsidR="004D6765" w:rsidRDefault="00010E8F">
      <w:pPr>
        <w:shd w:val="clear" w:color="auto" w:fill="FFFFFF"/>
        <w:spacing w:after="160" w:line="360" w:lineRule="auto"/>
        <w:rPr>
          <w:rFonts w:ascii="Comic Sans MS" w:eastAsia="Comic Sans MS" w:hAnsi="Comic Sans MS" w:cs="Comic Sans MS"/>
          <w:sz w:val="24"/>
          <w:szCs w:val="24"/>
        </w:rPr>
      </w:pPr>
      <w:r>
        <w:rPr>
          <w:rFonts w:ascii="Comic Sans MS" w:eastAsia="Comic Sans MS" w:hAnsi="Comic Sans MS" w:cs="Comic Sans MS"/>
          <w:sz w:val="24"/>
          <w:szCs w:val="24"/>
        </w:rPr>
        <w:t>Across the Atlantic Ocean, Charles’s Spanish armies were conquering the rich empires of Mexico and Peru. In the 1550s, late in Charles’s reign, gold and silver were brought back from the New World in large quantities. (</w:t>
      </w:r>
      <w:r>
        <w:rPr>
          <w:rFonts w:ascii="Comic Sans MS" w:eastAsia="Comic Sans MS" w:hAnsi="Comic Sans MS" w:cs="Comic Sans MS"/>
          <w:i/>
          <w:sz w:val="24"/>
          <w:szCs w:val="24"/>
        </w:rPr>
        <w:t xml:space="preserve">See </w:t>
      </w:r>
      <w:r>
        <w:rPr>
          <w:rFonts w:ascii="Comic Sans MS" w:eastAsia="Comic Sans MS" w:hAnsi="Comic Sans MS" w:cs="Comic Sans MS"/>
          <w:i/>
          <w:sz w:val="24"/>
          <w:szCs w:val="24"/>
        </w:rPr>
        <w:t>also</w:t>
      </w:r>
      <w:r>
        <w:rPr>
          <w:rFonts w:ascii="Comic Sans MS" w:eastAsia="Comic Sans MS" w:hAnsi="Comic Sans MS" w:cs="Comic Sans MS"/>
          <w:sz w:val="24"/>
          <w:szCs w:val="24"/>
        </w:rPr>
        <w:t xml:space="preserve"> </w:t>
      </w:r>
      <w:hyperlink r:id="rId33" w:anchor="298039-toc">
        <w:r>
          <w:rPr>
            <w:rFonts w:ascii="Comic Sans MS" w:eastAsia="Comic Sans MS" w:hAnsi="Comic Sans MS" w:cs="Comic Sans MS"/>
            <w:sz w:val="24"/>
            <w:szCs w:val="24"/>
          </w:rPr>
          <w:t>Americas, early exploration of the</w:t>
        </w:r>
      </w:hyperlink>
      <w:r>
        <w:rPr>
          <w:rFonts w:ascii="Comic Sans MS" w:eastAsia="Comic Sans MS" w:hAnsi="Comic Sans MS" w:cs="Comic Sans MS"/>
          <w:sz w:val="24"/>
          <w:szCs w:val="24"/>
        </w:rPr>
        <w:t>.)</w:t>
      </w:r>
    </w:p>
    <w:p w:rsidR="004D6765" w:rsidRDefault="00010E8F">
      <w:pPr>
        <w:shd w:val="clear" w:color="auto" w:fill="FFFFFF"/>
        <w:spacing w:after="160" w:line="360" w:lineRule="auto"/>
        <w:rPr>
          <w:rFonts w:ascii="Comic Sans MS" w:eastAsia="Comic Sans MS" w:hAnsi="Comic Sans MS" w:cs="Comic Sans MS"/>
          <w:sz w:val="24"/>
          <w:szCs w:val="24"/>
        </w:rPr>
      </w:pPr>
      <w:r>
        <w:rPr>
          <w:rFonts w:ascii="Comic Sans MS" w:eastAsia="Comic Sans MS" w:hAnsi="Comic Sans MS" w:cs="Comic Sans MS"/>
          <w:sz w:val="24"/>
          <w:szCs w:val="24"/>
        </w:rPr>
        <w:t xml:space="preserve">Charles was a devoted Roman Catholic. However, he was unable to stop the great religious and </w:t>
      </w:r>
      <w:r>
        <w:rPr>
          <w:rFonts w:ascii="Comic Sans MS" w:eastAsia="Comic Sans MS" w:hAnsi="Comic Sans MS" w:cs="Comic Sans MS"/>
          <w:sz w:val="24"/>
          <w:szCs w:val="24"/>
        </w:rPr>
        <w:t xml:space="preserve">social revolution, called the </w:t>
      </w:r>
      <w:hyperlink r:id="rId34">
        <w:r>
          <w:rPr>
            <w:rFonts w:ascii="Comic Sans MS" w:eastAsia="Comic Sans MS" w:hAnsi="Comic Sans MS" w:cs="Comic Sans MS"/>
            <w:sz w:val="24"/>
            <w:szCs w:val="24"/>
          </w:rPr>
          <w:t>Reformation</w:t>
        </w:r>
      </w:hyperlink>
      <w:r>
        <w:rPr>
          <w:rFonts w:ascii="Comic Sans MS" w:eastAsia="Comic Sans MS" w:hAnsi="Comic Sans MS" w:cs="Comic Sans MS"/>
          <w:sz w:val="24"/>
          <w:szCs w:val="24"/>
        </w:rPr>
        <w:t xml:space="preserve">, that was started by the German monk </w:t>
      </w:r>
      <w:hyperlink r:id="rId35">
        <w:r>
          <w:rPr>
            <w:rFonts w:ascii="Comic Sans MS" w:eastAsia="Comic Sans MS" w:hAnsi="Comic Sans MS" w:cs="Comic Sans MS"/>
            <w:sz w:val="24"/>
            <w:szCs w:val="24"/>
          </w:rPr>
          <w:t>Martin Lu</w:t>
        </w:r>
        <w:r>
          <w:rPr>
            <w:rFonts w:ascii="Comic Sans MS" w:eastAsia="Comic Sans MS" w:hAnsi="Comic Sans MS" w:cs="Comic Sans MS"/>
            <w:sz w:val="24"/>
            <w:szCs w:val="24"/>
          </w:rPr>
          <w:t>ther</w:t>
        </w:r>
      </w:hyperlink>
      <w:r>
        <w:rPr>
          <w:rFonts w:ascii="Comic Sans MS" w:eastAsia="Comic Sans MS" w:hAnsi="Comic Sans MS" w:cs="Comic Sans MS"/>
          <w:sz w:val="24"/>
          <w:szCs w:val="24"/>
        </w:rPr>
        <w:t xml:space="preserve">. Luther’s efforts to reform the Catholic church led to the establishment of Protestant forms of Christianity, including Lutheranism. Charles defeated a group of Protestant princes at </w:t>
      </w:r>
      <w:proofErr w:type="spellStart"/>
      <w:r>
        <w:rPr>
          <w:rFonts w:ascii="Comic Sans MS" w:eastAsia="Comic Sans MS" w:hAnsi="Comic Sans MS" w:cs="Comic Sans MS"/>
          <w:sz w:val="24"/>
          <w:szCs w:val="24"/>
        </w:rPr>
        <w:t>Mühlberg</w:t>
      </w:r>
      <w:proofErr w:type="spellEnd"/>
      <w:r>
        <w:rPr>
          <w:rFonts w:ascii="Comic Sans MS" w:eastAsia="Comic Sans MS" w:hAnsi="Comic Sans MS" w:cs="Comic Sans MS"/>
          <w:sz w:val="24"/>
          <w:szCs w:val="24"/>
        </w:rPr>
        <w:t xml:space="preserve"> in April 1547. Nevertheless, only eight years later he was </w:t>
      </w:r>
      <w:r>
        <w:rPr>
          <w:rFonts w:ascii="Comic Sans MS" w:eastAsia="Comic Sans MS" w:hAnsi="Comic Sans MS" w:cs="Comic Sans MS"/>
          <w:sz w:val="24"/>
          <w:szCs w:val="24"/>
        </w:rPr>
        <w:t>forced to allow the Peace of Augsburg, which acknowledged the legitimacy of Lutheranism within the Holy Roman Empire.</w:t>
      </w:r>
    </w:p>
    <w:p w:rsidR="004D6765" w:rsidRDefault="00010E8F">
      <w:pPr>
        <w:shd w:val="clear" w:color="auto" w:fill="FFFFFF"/>
        <w:spacing w:after="160" w:line="360" w:lineRule="auto"/>
        <w:rPr>
          <w:rFonts w:ascii="Comic Sans MS" w:eastAsia="Comic Sans MS" w:hAnsi="Comic Sans MS" w:cs="Comic Sans MS"/>
          <w:sz w:val="24"/>
          <w:szCs w:val="24"/>
        </w:rPr>
      </w:pPr>
      <w:r>
        <w:rPr>
          <w:rFonts w:ascii="Comic Sans MS" w:eastAsia="Comic Sans MS" w:hAnsi="Comic Sans MS" w:cs="Comic Sans MS"/>
          <w:sz w:val="24"/>
          <w:szCs w:val="24"/>
        </w:rPr>
        <w:t>Charles had great military skill, which he demonstrated in both land warfare and naval expeditions. He also had great courage. Once when h</w:t>
      </w:r>
      <w:r>
        <w:rPr>
          <w:rFonts w:ascii="Comic Sans MS" w:eastAsia="Comic Sans MS" w:hAnsi="Comic Sans MS" w:cs="Comic Sans MS"/>
          <w:sz w:val="24"/>
          <w:szCs w:val="24"/>
        </w:rPr>
        <w:t>is aides rebuked him for exposing himself to danger, he replied, “We were short of men, and I could not set a bad example.”</w:t>
      </w:r>
    </w:p>
    <w:p w:rsidR="004D6765" w:rsidRDefault="00010E8F">
      <w:pPr>
        <w:shd w:val="clear" w:color="auto" w:fill="FFFFFF"/>
        <w:spacing w:after="160" w:line="360" w:lineRule="auto"/>
        <w:rPr>
          <w:rFonts w:ascii="Comic Sans MS" w:eastAsia="Comic Sans MS" w:hAnsi="Comic Sans MS" w:cs="Comic Sans MS"/>
          <w:sz w:val="24"/>
          <w:szCs w:val="24"/>
        </w:rPr>
      </w:pPr>
      <w:r>
        <w:rPr>
          <w:rFonts w:ascii="Comic Sans MS" w:eastAsia="Comic Sans MS" w:hAnsi="Comic Sans MS" w:cs="Comic Sans MS"/>
          <w:sz w:val="24"/>
          <w:szCs w:val="24"/>
        </w:rPr>
        <w:lastRenderedPageBreak/>
        <w:t xml:space="preserve">In intervals of peace, he turned to forming alliances through royal marriages in order to stabilize his realm. He married Isabella, </w:t>
      </w:r>
      <w:r>
        <w:rPr>
          <w:rFonts w:ascii="Comic Sans MS" w:eastAsia="Comic Sans MS" w:hAnsi="Comic Sans MS" w:cs="Comic Sans MS"/>
          <w:sz w:val="24"/>
          <w:szCs w:val="24"/>
        </w:rPr>
        <w:t>the daughter of the king of Portugal. He also arranged for his sister Mary to marry the king of Hungary, his brother Ferdinand to marry the sister of the Hungarian king, and his son Philip to marry the English queen Mary I. The last marriage failed to furt</w:t>
      </w:r>
      <w:r>
        <w:rPr>
          <w:rFonts w:ascii="Comic Sans MS" w:eastAsia="Comic Sans MS" w:hAnsi="Comic Sans MS" w:cs="Comic Sans MS"/>
          <w:sz w:val="24"/>
          <w:szCs w:val="24"/>
        </w:rPr>
        <w:t>her Charles’s cause as the English Parliament refused to crown a Catholic king.</w:t>
      </w:r>
    </w:p>
    <w:p w:rsidR="004D6765" w:rsidRDefault="00010E8F">
      <w:pPr>
        <w:shd w:val="clear" w:color="auto" w:fill="FFFFFF"/>
        <w:spacing w:after="160" w:line="360" w:lineRule="auto"/>
        <w:rPr>
          <w:rFonts w:ascii="Comic Sans MS" w:eastAsia="Comic Sans MS" w:hAnsi="Comic Sans MS" w:cs="Comic Sans MS"/>
          <w:sz w:val="24"/>
          <w:szCs w:val="24"/>
        </w:rPr>
      </w:pPr>
      <w:r>
        <w:rPr>
          <w:rFonts w:ascii="Comic Sans MS" w:eastAsia="Comic Sans MS" w:hAnsi="Comic Sans MS" w:cs="Comic Sans MS"/>
          <w:sz w:val="24"/>
          <w:szCs w:val="24"/>
        </w:rPr>
        <w:t>Tired by his long and tumultuous reign, Charles resigned in 1555 and 1556, dividing his realm between his son Philip and his brother Ferdinand. Charles kept the title of Holy R</w:t>
      </w:r>
      <w:r>
        <w:rPr>
          <w:rFonts w:ascii="Comic Sans MS" w:eastAsia="Comic Sans MS" w:hAnsi="Comic Sans MS" w:cs="Comic Sans MS"/>
          <w:sz w:val="24"/>
          <w:szCs w:val="24"/>
        </w:rPr>
        <w:t xml:space="preserve">oman emperor until his death but did not use its power. He retired to a small home adjoining St. Jerome’s monastery at </w:t>
      </w:r>
      <w:proofErr w:type="spellStart"/>
      <w:r>
        <w:rPr>
          <w:rFonts w:ascii="Comic Sans MS" w:eastAsia="Comic Sans MS" w:hAnsi="Comic Sans MS" w:cs="Comic Sans MS"/>
          <w:sz w:val="24"/>
          <w:szCs w:val="24"/>
        </w:rPr>
        <w:t>Yuste</w:t>
      </w:r>
      <w:proofErr w:type="spellEnd"/>
      <w:r>
        <w:rPr>
          <w:rFonts w:ascii="Comic Sans MS" w:eastAsia="Comic Sans MS" w:hAnsi="Comic Sans MS" w:cs="Comic Sans MS"/>
          <w:sz w:val="24"/>
          <w:szCs w:val="24"/>
        </w:rPr>
        <w:t>, where he died on September 21, 1558.</w:t>
      </w: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010E8F">
      <w:pPr>
        <w:rPr>
          <w:rFonts w:ascii="Comic Sans MS" w:eastAsia="Comic Sans MS" w:hAnsi="Comic Sans MS" w:cs="Comic Sans MS"/>
          <w:sz w:val="24"/>
          <w:szCs w:val="24"/>
        </w:rPr>
      </w:pPr>
      <w:r>
        <w:rPr>
          <w:rFonts w:ascii="Comic Sans MS" w:eastAsia="Comic Sans MS" w:hAnsi="Comic Sans MS" w:cs="Comic Sans MS"/>
          <w:sz w:val="24"/>
          <w:szCs w:val="24"/>
        </w:rPr>
        <w:t>Name: _______________________________ playing the role of Davy Crockett</w:t>
      </w:r>
    </w:p>
    <w:p w:rsidR="004D6765" w:rsidRDefault="004D6765">
      <w:pPr>
        <w:rPr>
          <w:rFonts w:ascii="Comic Sans MS" w:eastAsia="Comic Sans MS" w:hAnsi="Comic Sans MS" w:cs="Comic Sans MS"/>
          <w:sz w:val="24"/>
          <w:szCs w:val="24"/>
        </w:rPr>
      </w:pPr>
    </w:p>
    <w:p w:rsidR="004D6765" w:rsidRDefault="00010E8F">
      <w:pPr>
        <w:jc w:val="center"/>
        <w:rPr>
          <w:rFonts w:ascii="Comic Sans MS" w:eastAsia="Comic Sans MS" w:hAnsi="Comic Sans MS" w:cs="Comic Sans MS"/>
          <w:sz w:val="24"/>
          <w:szCs w:val="24"/>
        </w:rPr>
      </w:pPr>
      <w:r>
        <w:rPr>
          <w:rFonts w:ascii="Comic Sans MS" w:eastAsia="Comic Sans MS" w:hAnsi="Comic Sans MS" w:cs="Comic Sans MS"/>
          <w:sz w:val="24"/>
          <w:szCs w:val="24"/>
        </w:rPr>
        <w:t>Davy Crockett</w:t>
      </w:r>
    </w:p>
    <w:p w:rsidR="004D6765" w:rsidRDefault="004D6765">
      <w:pPr>
        <w:rPr>
          <w:rFonts w:ascii="Comic Sans MS" w:eastAsia="Comic Sans MS" w:hAnsi="Comic Sans MS" w:cs="Comic Sans MS"/>
          <w:sz w:val="24"/>
          <w:szCs w:val="24"/>
        </w:rPr>
      </w:pPr>
    </w:p>
    <w:p w:rsidR="004D6765" w:rsidRDefault="00010E8F">
      <w:pPr>
        <w:ind w:firstLine="720"/>
        <w:rPr>
          <w:rFonts w:ascii="Comic Sans MS" w:eastAsia="Comic Sans MS" w:hAnsi="Comic Sans MS" w:cs="Comic Sans MS"/>
          <w:sz w:val="24"/>
          <w:szCs w:val="24"/>
        </w:rPr>
      </w:pPr>
      <w:r>
        <w:rPr>
          <w:rFonts w:ascii="Comic Sans MS" w:eastAsia="Comic Sans MS" w:hAnsi="Comic Sans MS" w:cs="Comic Sans MS"/>
          <w:sz w:val="24"/>
          <w:szCs w:val="24"/>
        </w:rPr>
        <w:t>Considered a hero in the battle for Texas independence at the Alamo, David (Davy) Crockett was born on August 17, 1786 to a pioneer family living along the Nolichucky R</w:t>
      </w:r>
      <w:r>
        <w:rPr>
          <w:rFonts w:ascii="Comic Sans MS" w:eastAsia="Comic Sans MS" w:hAnsi="Comic Sans MS" w:cs="Comic Sans MS"/>
          <w:sz w:val="24"/>
          <w:szCs w:val="24"/>
        </w:rPr>
        <w:t>iver in east Tennessee. He was the fifth of nine children. His family, which was common for pioneer families, moved three times by the time Davy was twelve years old. His father taught him to shoot a rifle at the age of 8 and he often went with his older b</w:t>
      </w:r>
      <w:r>
        <w:rPr>
          <w:rFonts w:ascii="Comic Sans MS" w:eastAsia="Comic Sans MS" w:hAnsi="Comic Sans MS" w:cs="Comic Sans MS"/>
          <w:sz w:val="24"/>
          <w:szCs w:val="24"/>
        </w:rPr>
        <w:t>rothers on hunting trips. At the age of 13, his father insisted he enroll in school. After a few days in attendance, Crockett fought the class bully and was afraid to return to school. Rather than face the possibility of punishment, he ran away from home a</w:t>
      </w:r>
      <w:r>
        <w:rPr>
          <w:rFonts w:ascii="Comic Sans MS" w:eastAsia="Comic Sans MS" w:hAnsi="Comic Sans MS" w:cs="Comic Sans MS"/>
          <w:sz w:val="24"/>
          <w:szCs w:val="24"/>
        </w:rPr>
        <w:t xml:space="preserve">nd spent more than two years wandering and improving his skills as a woodsman. By the age of 16, he returned home to help his father and just a few days before he turned 20, he married Mary Finley. They had </w:t>
      </w:r>
      <w:r>
        <w:rPr>
          <w:rFonts w:ascii="Comic Sans MS" w:eastAsia="Comic Sans MS" w:hAnsi="Comic Sans MS" w:cs="Comic Sans MS"/>
          <w:sz w:val="24"/>
          <w:szCs w:val="24"/>
        </w:rPr>
        <w:lastRenderedPageBreak/>
        <w:t>two children before she died and he later married</w:t>
      </w:r>
      <w:r>
        <w:rPr>
          <w:rFonts w:ascii="Comic Sans MS" w:eastAsia="Comic Sans MS" w:hAnsi="Comic Sans MS" w:cs="Comic Sans MS"/>
          <w:sz w:val="24"/>
          <w:szCs w:val="24"/>
        </w:rPr>
        <w:t xml:space="preserve"> Elizabeth Patton with whom he had two children as well. </w:t>
      </w:r>
    </w:p>
    <w:p w:rsidR="004D6765" w:rsidRDefault="00010E8F">
      <w:pPr>
        <w:ind w:firstLine="720"/>
        <w:rPr>
          <w:rFonts w:ascii="Comic Sans MS" w:eastAsia="Comic Sans MS" w:hAnsi="Comic Sans MS" w:cs="Comic Sans MS"/>
          <w:sz w:val="24"/>
          <w:szCs w:val="24"/>
        </w:rPr>
      </w:pPr>
      <w:r>
        <w:rPr>
          <w:rFonts w:ascii="Comic Sans MS" w:eastAsia="Comic Sans MS" w:hAnsi="Comic Sans MS" w:cs="Comic Sans MS"/>
          <w:sz w:val="24"/>
          <w:szCs w:val="24"/>
        </w:rPr>
        <w:t>Davy Crockett fought in the war of 1812 and upon returning home to his family in Tennessee, he became a member of the Tennessee State House of Representatives. During this time, he developed a reput</w:t>
      </w:r>
      <w:r>
        <w:rPr>
          <w:rFonts w:ascii="Comic Sans MS" w:eastAsia="Comic Sans MS" w:hAnsi="Comic Sans MS" w:cs="Comic Sans MS"/>
          <w:sz w:val="24"/>
          <w:szCs w:val="24"/>
        </w:rPr>
        <w:t>ation as a frontiersman, or a person who lives or works on a frontier. While he was a skilled woodsman, many stories of Crockett are exaggerated causing him to become a folk legend. Some believe the exaggerated stories were created to win him votes in elec</w:t>
      </w:r>
      <w:r>
        <w:rPr>
          <w:rFonts w:ascii="Comic Sans MS" w:eastAsia="Comic Sans MS" w:hAnsi="Comic Sans MS" w:cs="Comic Sans MS"/>
          <w:sz w:val="24"/>
          <w:szCs w:val="24"/>
        </w:rPr>
        <w:t xml:space="preserve">tions. He served in various areas of the government from 1821-1835. </w:t>
      </w:r>
    </w:p>
    <w:p w:rsidR="004D6765" w:rsidRDefault="00010E8F">
      <w:pPr>
        <w:ind w:firstLine="720"/>
        <w:rPr>
          <w:rFonts w:ascii="Comic Sans MS" w:eastAsia="Comic Sans MS" w:hAnsi="Comic Sans MS" w:cs="Comic Sans MS"/>
          <w:sz w:val="24"/>
          <w:szCs w:val="24"/>
        </w:rPr>
      </w:pPr>
      <w:r>
        <w:rPr>
          <w:rFonts w:ascii="Comic Sans MS" w:eastAsia="Comic Sans MS" w:hAnsi="Comic Sans MS" w:cs="Comic Sans MS"/>
          <w:sz w:val="24"/>
          <w:szCs w:val="24"/>
        </w:rPr>
        <w:t>After he was defeated in 1835, he decided to move his family to Texas and the following year, he swore his allegiance to Texas. In 1836, he joined in the fight for the Texas war for indep</w:t>
      </w:r>
      <w:r>
        <w:rPr>
          <w:rFonts w:ascii="Comic Sans MS" w:eastAsia="Comic Sans MS" w:hAnsi="Comic Sans MS" w:cs="Comic Sans MS"/>
          <w:sz w:val="24"/>
          <w:szCs w:val="24"/>
        </w:rPr>
        <w:t>endence. At the time, Texas was governed by Mexico and settlers wanted their freedom.</w:t>
      </w:r>
    </w:p>
    <w:p w:rsidR="004D6765" w:rsidRDefault="00010E8F">
      <w:pPr>
        <w:ind w:firstLine="720"/>
        <w:rPr>
          <w:rFonts w:ascii="Comic Sans MS" w:eastAsia="Comic Sans MS" w:hAnsi="Comic Sans MS" w:cs="Comic Sans MS"/>
          <w:sz w:val="24"/>
          <w:szCs w:val="24"/>
        </w:rPr>
      </w:pPr>
      <w:r>
        <w:rPr>
          <w:rFonts w:ascii="Comic Sans MS" w:eastAsia="Comic Sans MS" w:hAnsi="Comic Sans MS" w:cs="Comic Sans MS"/>
          <w:sz w:val="24"/>
          <w:szCs w:val="24"/>
        </w:rPr>
        <w:t>March 6, 1836, Davy Crockett died defending the Alamo. Details of his death are unknown however, there is one account that was written by Susanna Dickinson. She was the w</w:t>
      </w:r>
      <w:r>
        <w:rPr>
          <w:rFonts w:ascii="Comic Sans MS" w:eastAsia="Comic Sans MS" w:hAnsi="Comic Sans MS" w:cs="Comic Sans MS"/>
          <w:sz w:val="24"/>
          <w:szCs w:val="24"/>
        </w:rPr>
        <w:t xml:space="preserve">ife of </w:t>
      </w:r>
      <w:proofErr w:type="spellStart"/>
      <w:r>
        <w:rPr>
          <w:rFonts w:ascii="Comic Sans MS" w:eastAsia="Comic Sans MS" w:hAnsi="Comic Sans MS" w:cs="Comic Sans MS"/>
          <w:sz w:val="24"/>
          <w:szCs w:val="24"/>
        </w:rPr>
        <w:t>Almaron</w:t>
      </w:r>
      <w:proofErr w:type="spellEnd"/>
      <w:r>
        <w:rPr>
          <w:rFonts w:ascii="Comic Sans MS" w:eastAsia="Comic Sans MS" w:hAnsi="Comic Sans MS" w:cs="Comic Sans MS"/>
          <w:sz w:val="24"/>
          <w:szCs w:val="24"/>
        </w:rPr>
        <w:t xml:space="preserve"> Dickinson, an officer at the Alamo. Her life was spared because she was a woman. She said that Crockett died, at the age of 49, on the outside of the Alamo and was one of the last men to fall.</w:t>
      </w:r>
    </w:p>
    <w:p w:rsidR="004D6765" w:rsidRDefault="00010E8F">
      <w:pPr>
        <w:ind w:firstLine="720"/>
        <w:rPr>
          <w:rFonts w:ascii="Comic Sans MS" w:eastAsia="Comic Sans MS" w:hAnsi="Comic Sans MS" w:cs="Comic Sans MS"/>
          <w:sz w:val="24"/>
          <w:szCs w:val="24"/>
        </w:rPr>
      </w:pPr>
      <w:r>
        <w:rPr>
          <w:rFonts w:ascii="Comic Sans MS" w:eastAsia="Comic Sans MS" w:hAnsi="Comic Sans MS" w:cs="Comic Sans MS"/>
          <w:sz w:val="24"/>
          <w:szCs w:val="24"/>
        </w:rPr>
        <w:t>It is also believed that Davy Crockett was all o</w:t>
      </w:r>
      <w:r>
        <w:rPr>
          <w:rFonts w:ascii="Comic Sans MS" w:eastAsia="Comic Sans MS" w:hAnsi="Comic Sans MS" w:cs="Comic Sans MS"/>
          <w:sz w:val="24"/>
          <w:szCs w:val="24"/>
        </w:rPr>
        <w:t>ver the Alamo during the battle encouraging soldiers to “do their duty”. Some believe he was responsible for killing five Mexican gunners in succession, or one after another, as they attempted to fire a cannon on the fort. Crockett and five or six others w</w:t>
      </w:r>
      <w:r>
        <w:rPr>
          <w:rFonts w:ascii="Comic Sans MS" w:eastAsia="Comic Sans MS" w:hAnsi="Comic Sans MS" w:cs="Comic Sans MS"/>
          <w:sz w:val="24"/>
          <w:szCs w:val="24"/>
        </w:rPr>
        <w:t xml:space="preserve">ere captured at about 6 o’clock in the morning even though Santa Anna had ordered no prisoners be taken. These soldiers were executed immediately. </w:t>
      </w:r>
    </w:p>
    <w:p w:rsidR="004D6765" w:rsidRDefault="00010E8F">
      <w:pPr>
        <w:ind w:firstLine="720"/>
        <w:rPr>
          <w:rFonts w:ascii="Comic Sans MS" w:eastAsia="Comic Sans MS" w:hAnsi="Comic Sans MS" w:cs="Comic Sans MS"/>
          <w:sz w:val="24"/>
          <w:szCs w:val="24"/>
        </w:rPr>
      </w:pPr>
      <w:r>
        <w:rPr>
          <w:rFonts w:ascii="Comic Sans MS" w:eastAsia="Comic Sans MS" w:hAnsi="Comic Sans MS" w:cs="Comic Sans MS"/>
          <w:sz w:val="24"/>
          <w:szCs w:val="24"/>
        </w:rPr>
        <w:t>Davy Crockett has been honored in numerous ways. In 1831, a play, “The Lion of the West” was written using D</w:t>
      </w:r>
      <w:r>
        <w:rPr>
          <w:rFonts w:ascii="Comic Sans MS" w:eastAsia="Comic Sans MS" w:hAnsi="Comic Sans MS" w:cs="Comic Sans MS"/>
          <w:sz w:val="24"/>
          <w:szCs w:val="24"/>
        </w:rPr>
        <w:t xml:space="preserve">avy Crockett as a model for the main character. Books about his life have been written including, Life and Adventures of Colonel David Crockett of West Tennessee. In Ozona, Texas a museum is dedicated to his memory and his </w:t>
      </w:r>
      <w:proofErr w:type="gramStart"/>
      <w:r>
        <w:rPr>
          <w:rFonts w:ascii="Comic Sans MS" w:eastAsia="Comic Sans MS" w:hAnsi="Comic Sans MS" w:cs="Comic Sans MS"/>
          <w:sz w:val="24"/>
          <w:szCs w:val="24"/>
        </w:rPr>
        <w:t>birth place</w:t>
      </w:r>
      <w:proofErr w:type="gramEnd"/>
      <w:r>
        <w:rPr>
          <w:rFonts w:ascii="Comic Sans MS" w:eastAsia="Comic Sans MS" w:hAnsi="Comic Sans MS" w:cs="Comic Sans MS"/>
          <w:sz w:val="24"/>
          <w:szCs w:val="24"/>
        </w:rPr>
        <w:t xml:space="preserve"> in Tennessee is now a</w:t>
      </w:r>
      <w:r>
        <w:rPr>
          <w:rFonts w:ascii="Comic Sans MS" w:eastAsia="Comic Sans MS" w:hAnsi="Comic Sans MS" w:cs="Comic Sans MS"/>
          <w:sz w:val="24"/>
          <w:szCs w:val="24"/>
        </w:rPr>
        <w:t xml:space="preserve"> state park. The city of Crockett, Texas, a site where he camped on his way to the Alamo, is named after him. </w:t>
      </w:r>
    </w:p>
    <w:p w:rsidR="004D6765" w:rsidRDefault="00010E8F">
      <w:pPr>
        <w:ind w:firstLine="720"/>
        <w:rPr>
          <w:rFonts w:ascii="Comic Sans MS" w:eastAsia="Comic Sans MS" w:hAnsi="Comic Sans MS" w:cs="Comic Sans MS"/>
          <w:sz w:val="24"/>
          <w:szCs w:val="24"/>
        </w:rPr>
      </w:pPr>
      <w:r>
        <w:rPr>
          <w:rFonts w:ascii="Comic Sans MS" w:eastAsia="Comic Sans MS" w:hAnsi="Comic Sans MS" w:cs="Comic Sans MS"/>
          <w:sz w:val="24"/>
          <w:szCs w:val="24"/>
        </w:rPr>
        <w:t>Davy Crockett, also known as “King of the Wild Frontier” lived by this motto which captures his spirit beautifully, “Be always sure you are right</w:t>
      </w:r>
      <w:r>
        <w:rPr>
          <w:rFonts w:ascii="Comic Sans MS" w:eastAsia="Comic Sans MS" w:hAnsi="Comic Sans MS" w:cs="Comic Sans MS"/>
          <w:sz w:val="24"/>
          <w:szCs w:val="24"/>
        </w:rPr>
        <w:t>, then go ahead.”</w:t>
      </w:r>
    </w:p>
    <w:p w:rsidR="004D6765" w:rsidRDefault="004D6765">
      <w:pPr>
        <w:ind w:firstLine="720"/>
        <w:rPr>
          <w:rFonts w:ascii="Comic Sans MS" w:eastAsia="Comic Sans MS" w:hAnsi="Comic Sans MS" w:cs="Comic Sans MS"/>
          <w:sz w:val="24"/>
          <w:szCs w:val="24"/>
        </w:rPr>
      </w:pPr>
    </w:p>
    <w:p w:rsidR="004D6765" w:rsidRDefault="004D6765">
      <w:pPr>
        <w:ind w:firstLine="720"/>
        <w:rPr>
          <w:rFonts w:ascii="Comic Sans MS" w:eastAsia="Comic Sans MS" w:hAnsi="Comic Sans MS" w:cs="Comic Sans MS"/>
          <w:sz w:val="24"/>
          <w:szCs w:val="24"/>
        </w:rPr>
      </w:pPr>
    </w:p>
    <w:p w:rsidR="004D6765" w:rsidRDefault="004D6765">
      <w:pPr>
        <w:ind w:firstLine="720"/>
        <w:rPr>
          <w:rFonts w:ascii="Comic Sans MS" w:eastAsia="Comic Sans MS" w:hAnsi="Comic Sans MS" w:cs="Comic Sans MS"/>
          <w:sz w:val="24"/>
          <w:szCs w:val="24"/>
        </w:rPr>
      </w:pPr>
    </w:p>
    <w:p w:rsidR="004D6765" w:rsidRDefault="004D6765">
      <w:pPr>
        <w:ind w:firstLine="720"/>
        <w:rPr>
          <w:rFonts w:ascii="Comic Sans MS" w:eastAsia="Comic Sans MS" w:hAnsi="Comic Sans MS" w:cs="Comic Sans MS"/>
          <w:sz w:val="24"/>
          <w:szCs w:val="24"/>
        </w:rPr>
      </w:pPr>
    </w:p>
    <w:p w:rsidR="004D6765" w:rsidRDefault="004D6765">
      <w:pPr>
        <w:ind w:firstLine="720"/>
        <w:rPr>
          <w:rFonts w:ascii="Comic Sans MS" w:eastAsia="Comic Sans MS" w:hAnsi="Comic Sans MS" w:cs="Comic Sans MS"/>
          <w:sz w:val="24"/>
          <w:szCs w:val="24"/>
        </w:rPr>
      </w:pPr>
    </w:p>
    <w:p w:rsidR="004D6765" w:rsidRDefault="004D6765">
      <w:pPr>
        <w:ind w:firstLine="720"/>
        <w:rPr>
          <w:rFonts w:ascii="Comic Sans MS" w:eastAsia="Comic Sans MS" w:hAnsi="Comic Sans MS" w:cs="Comic Sans MS"/>
          <w:sz w:val="24"/>
          <w:szCs w:val="24"/>
        </w:rPr>
      </w:pPr>
    </w:p>
    <w:p w:rsidR="004D6765" w:rsidRDefault="004D6765">
      <w:pPr>
        <w:ind w:firstLine="720"/>
        <w:rPr>
          <w:rFonts w:ascii="Comic Sans MS" w:eastAsia="Comic Sans MS" w:hAnsi="Comic Sans MS" w:cs="Comic Sans MS"/>
          <w:sz w:val="24"/>
          <w:szCs w:val="24"/>
        </w:rPr>
      </w:pPr>
    </w:p>
    <w:p w:rsidR="004D6765" w:rsidRDefault="004D6765">
      <w:pPr>
        <w:ind w:firstLine="720"/>
        <w:rPr>
          <w:rFonts w:ascii="Comic Sans MS" w:eastAsia="Comic Sans MS" w:hAnsi="Comic Sans MS" w:cs="Comic Sans MS"/>
          <w:sz w:val="24"/>
          <w:szCs w:val="24"/>
        </w:rPr>
      </w:pPr>
    </w:p>
    <w:p w:rsidR="004D6765" w:rsidRDefault="004D6765">
      <w:pPr>
        <w:ind w:firstLine="720"/>
        <w:rPr>
          <w:rFonts w:ascii="Comic Sans MS" w:eastAsia="Comic Sans MS" w:hAnsi="Comic Sans MS" w:cs="Comic Sans MS"/>
          <w:sz w:val="24"/>
          <w:szCs w:val="24"/>
        </w:rPr>
      </w:pPr>
    </w:p>
    <w:p w:rsidR="004D6765" w:rsidRDefault="004D6765">
      <w:pPr>
        <w:ind w:firstLine="720"/>
        <w:rPr>
          <w:rFonts w:ascii="Comic Sans MS" w:eastAsia="Comic Sans MS" w:hAnsi="Comic Sans MS" w:cs="Comic Sans MS"/>
          <w:sz w:val="24"/>
          <w:szCs w:val="24"/>
        </w:rPr>
      </w:pPr>
    </w:p>
    <w:p w:rsidR="004D6765" w:rsidRDefault="004D6765">
      <w:pPr>
        <w:ind w:firstLine="720"/>
        <w:rPr>
          <w:rFonts w:ascii="Comic Sans MS" w:eastAsia="Comic Sans MS" w:hAnsi="Comic Sans MS" w:cs="Comic Sans MS"/>
          <w:sz w:val="24"/>
          <w:szCs w:val="24"/>
        </w:rPr>
      </w:pPr>
    </w:p>
    <w:p w:rsidR="004D6765" w:rsidRDefault="004D6765">
      <w:pPr>
        <w:ind w:firstLine="720"/>
        <w:rPr>
          <w:rFonts w:ascii="Comic Sans MS" w:eastAsia="Comic Sans MS" w:hAnsi="Comic Sans MS" w:cs="Comic Sans MS"/>
          <w:sz w:val="24"/>
          <w:szCs w:val="24"/>
        </w:rPr>
      </w:pPr>
    </w:p>
    <w:p w:rsidR="004D6765" w:rsidRDefault="004D6765">
      <w:pPr>
        <w:ind w:firstLine="720"/>
        <w:rPr>
          <w:rFonts w:ascii="Comic Sans MS" w:eastAsia="Comic Sans MS" w:hAnsi="Comic Sans MS" w:cs="Comic Sans MS"/>
          <w:sz w:val="24"/>
          <w:szCs w:val="24"/>
        </w:rPr>
      </w:pPr>
    </w:p>
    <w:p w:rsidR="004D6765" w:rsidRDefault="004D6765">
      <w:pPr>
        <w:ind w:firstLine="720"/>
        <w:rPr>
          <w:rFonts w:ascii="Comic Sans MS" w:eastAsia="Comic Sans MS" w:hAnsi="Comic Sans MS" w:cs="Comic Sans MS"/>
          <w:sz w:val="24"/>
          <w:szCs w:val="24"/>
        </w:rPr>
      </w:pPr>
    </w:p>
    <w:p w:rsidR="004D6765" w:rsidRDefault="004D6765">
      <w:pPr>
        <w:ind w:firstLine="720"/>
        <w:rPr>
          <w:rFonts w:ascii="Comic Sans MS" w:eastAsia="Comic Sans MS" w:hAnsi="Comic Sans MS" w:cs="Comic Sans MS"/>
          <w:sz w:val="24"/>
          <w:szCs w:val="24"/>
        </w:rPr>
      </w:pPr>
    </w:p>
    <w:p w:rsidR="004D6765" w:rsidRDefault="004D6765">
      <w:pPr>
        <w:ind w:firstLine="720"/>
        <w:rPr>
          <w:rFonts w:ascii="Comic Sans MS" w:eastAsia="Comic Sans MS" w:hAnsi="Comic Sans MS" w:cs="Comic Sans MS"/>
          <w:sz w:val="24"/>
          <w:szCs w:val="24"/>
        </w:rPr>
      </w:pPr>
    </w:p>
    <w:p w:rsidR="004D6765" w:rsidRDefault="004D6765">
      <w:pPr>
        <w:ind w:firstLine="720"/>
        <w:rPr>
          <w:rFonts w:ascii="Comic Sans MS" w:eastAsia="Comic Sans MS" w:hAnsi="Comic Sans MS" w:cs="Comic Sans MS"/>
          <w:sz w:val="24"/>
          <w:szCs w:val="24"/>
        </w:rPr>
      </w:pPr>
    </w:p>
    <w:p w:rsidR="004D6765" w:rsidRDefault="004D6765">
      <w:pPr>
        <w:ind w:firstLine="720"/>
        <w:rPr>
          <w:rFonts w:ascii="Comic Sans MS" w:eastAsia="Comic Sans MS" w:hAnsi="Comic Sans MS" w:cs="Comic Sans MS"/>
          <w:sz w:val="24"/>
          <w:szCs w:val="24"/>
        </w:rPr>
      </w:pPr>
    </w:p>
    <w:p w:rsidR="004D6765" w:rsidRDefault="004D6765">
      <w:pPr>
        <w:ind w:firstLine="720"/>
        <w:rPr>
          <w:rFonts w:ascii="Comic Sans MS" w:eastAsia="Comic Sans MS" w:hAnsi="Comic Sans MS" w:cs="Comic Sans MS"/>
          <w:sz w:val="24"/>
          <w:szCs w:val="24"/>
        </w:rPr>
      </w:pPr>
    </w:p>
    <w:p w:rsidR="004D6765" w:rsidRDefault="004D6765">
      <w:pPr>
        <w:ind w:firstLine="720"/>
        <w:rPr>
          <w:rFonts w:ascii="Comic Sans MS" w:eastAsia="Comic Sans MS" w:hAnsi="Comic Sans MS" w:cs="Comic Sans MS"/>
          <w:sz w:val="24"/>
          <w:szCs w:val="24"/>
        </w:rPr>
      </w:pPr>
    </w:p>
    <w:p w:rsidR="004D6765" w:rsidRDefault="004D6765">
      <w:pPr>
        <w:ind w:firstLine="720"/>
        <w:rPr>
          <w:rFonts w:ascii="Comic Sans MS" w:eastAsia="Comic Sans MS" w:hAnsi="Comic Sans MS" w:cs="Comic Sans MS"/>
          <w:sz w:val="24"/>
          <w:szCs w:val="24"/>
        </w:rPr>
      </w:pPr>
    </w:p>
    <w:p w:rsidR="004D6765" w:rsidRDefault="004D6765">
      <w:pPr>
        <w:ind w:firstLine="720"/>
        <w:rPr>
          <w:rFonts w:ascii="Comic Sans MS" w:eastAsia="Comic Sans MS" w:hAnsi="Comic Sans MS" w:cs="Comic Sans MS"/>
          <w:sz w:val="24"/>
          <w:szCs w:val="24"/>
        </w:rPr>
      </w:pPr>
    </w:p>
    <w:p w:rsidR="004D6765" w:rsidRDefault="004D6765">
      <w:pPr>
        <w:ind w:firstLine="720"/>
        <w:rPr>
          <w:rFonts w:ascii="Comic Sans MS" w:eastAsia="Comic Sans MS" w:hAnsi="Comic Sans MS" w:cs="Comic Sans MS"/>
          <w:sz w:val="24"/>
          <w:szCs w:val="24"/>
        </w:rPr>
      </w:pPr>
    </w:p>
    <w:p w:rsidR="004D6765" w:rsidRDefault="004D6765">
      <w:pPr>
        <w:ind w:firstLine="720"/>
        <w:rPr>
          <w:rFonts w:ascii="Comic Sans MS" w:eastAsia="Comic Sans MS" w:hAnsi="Comic Sans MS" w:cs="Comic Sans MS"/>
          <w:sz w:val="24"/>
          <w:szCs w:val="24"/>
        </w:rPr>
      </w:pPr>
    </w:p>
    <w:p w:rsidR="004D6765" w:rsidRDefault="004D6765">
      <w:pPr>
        <w:ind w:firstLine="720"/>
        <w:rPr>
          <w:rFonts w:ascii="Comic Sans MS" w:eastAsia="Comic Sans MS" w:hAnsi="Comic Sans MS" w:cs="Comic Sans MS"/>
          <w:sz w:val="24"/>
          <w:szCs w:val="24"/>
        </w:rPr>
      </w:pPr>
    </w:p>
    <w:p w:rsidR="004D6765" w:rsidRDefault="004D6765">
      <w:pPr>
        <w:ind w:firstLine="720"/>
        <w:rPr>
          <w:rFonts w:ascii="Comic Sans MS" w:eastAsia="Comic Sans MS" w:hAnsi="Comic Sans MS" w:cs="Comic Sans MS"/>
          <w:sz w:val="24"/>
          <w:szCs w:val="24"/>
        </w:rPr>
      </w:pPr>
    </w:p>
    <w:p w:rsidR="004D6765" w:rsidRDefault="004D6765">
      <w:pPr>
        <w:ind w:firstLine="720"/>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010E8F">
      <w:pPr>
        <w:rPr>
          <w:rFonts w:ascii="Comic Sans MS" w:eastAsia="Comic Sans MS" w:hAnsi="Comic Sans MS" w:cs="Comic Sans MS"/>
          <w:sz w:val="24"/>
          <w:szCs w:val="24"/>
        </w:rPr>
      </w:pPr>
      <w:proofErr w:type="gramStart"/>
      <w:r>
        <w:rPr>
          <w:rFonts w:ascii="Comic Sans MS" w:eastAsia="Comic Sans MS" w:hAnsi="Comic Sans MS" w:cs="Comic Sans MS"/>
          <w:sz w:val="24"/>
          <w:szCs w:val="24"/>
        </w:rPr>
        <w:t>Name:_</w:t>
      </w:r>
      <w:proofErr w:type="gramEnd"/>
      <w:r>
        <w:rPr>
          <w:rFonts w:ascii="Comic Sans MS" w:eastAsia="Comic Sans MS" w:hAnsi="Comic Sans MS" w:cs="Comic Sans MS"/>
          <w:sz w:val="24"/>
          <w:szCs w:val="24"/>
        </w:rPr>
        <w:t>______________________________ playing the role of Hernan Cortes</w:t>
      </w:r>
    </w:p>
    <w:p w:rsidR="004D6765" w:rsidRDefault="004D6765">
      <w:pPr>
        <w:ind w:firstLine="720"/>
        <w:rPr>
          <w:rFonts w:ascii="Comic Sans MS" w:eastAsia="Comic Sans MS" w:hAnsi="Comic Sans MS" w:cs="Comic Sans MS"/>
          <w:sz w:val="24"/>
          <w:szCs w:val="24"/>
        </w:rPr>
      </w:pPr>
    </w:p>
    <w:p w:rsidR="004D6765" w:rsidRDefault="004D6765">
      <w:pPr>
        <w:rPr>
          <w:rFonts w:ascii="Comic Sans MS" w:eastAsia="Comic Sans MS" w:hAnsi="Comic Sans MS" w:cs="Comic Sans MS"/>
          <w:sz w:val="24"/>
          <w:szCs w:val="24"/>
        </w:rPr>
      </w:pPr>
    </w:p>
    <w:p w:rsidR="004D6765" w:rsidRDefault="00010E8F">
      <w:pPr>
        <w:jc w:val="center"/>
        <w:rPr>
          <w:rFonts w:ascii="Comic Sans MS" w:eastAsia="Comic Sans MS" w:hAnsi="Comic Sans MS" w:cs="Comic Sans MS"/>
          <w:sz w:val="24"/>
          <w:szCs w:val="24"/>
        </w:rPr>
      </w:pPr>
      <w:r>
        <w:rPr>
          <w:rFonts w:ascii="Comic Sans MS" w:eastAsia="Comic Sans MS" w:hAnsi="Comic Sans MS" w:cs="Comic Sans MS"/>
          <w:sz w:val="24"/>
          <w:szCs w:val="24"/>
        </w:rPr>
        <w:lastRenderedPageBreak/>
        <w:t>Hernan Cortes</w:t>
      </w:r>
    </w:p>
    <w:p w:rsidR="004D6765" w:rsidRDefault="004D6765">
      <w:pPr>
        <w:rPr>
          <w:rFonts w:ascii="Comic Sans MS" w:eastAsia="Comic Sans MS" w:hAnsi="Comic Sans MS" w:cs="Comic Sans MS"/>
          <w:sz w:val="24"/>
          <w:szCs w:val="24"/>
        </w:rPr>
      </w:pPr>
    </w:p>
    <w:p w:rsidR="004D6765" w:rsidRDefault="00010E8F">
      <w:pPr>
        <w:rPr>
          <w:rFonts w:ascii="Comic Sans MS" w:eastAsia="Comic Sans MS" w:hAnsi="Comic Sans MS" w:cs="Comic Sans MS"/>
          <w:sz w:val="24"/>
          <w:szCs w:val="24"/>
        </w:rPr>
      </w:pPr>
      <w:r>
        <w:rPr>
          <w:rFonts w:ascii="Comic Sans MS" w:eastAsia="Comic Sans MS" w:hAnsi="Comic Sans MS" w:cs="Comic Sans MS"/>
          <w:sz w:val="24"/>
          <w:szCs w:val="24"/>
        </w:rPr>
        <w:t xml:space="preserve">EARLY LIFE: </w:t>
      </w:r>
    </w:p>
    <w:p w:rsidR="004D6765" w:rsidRDefault="00010E8F">
      <w:pPr>
        <w:rPr>
          <w:rFonts w:ascii="Comic Sans MS" w:eastAsia="Comic Sans MS" w:hAnsi="Comic Sans MS" w:cs="Comic Sans MS"/>
          <w:sz w:val="24"/>
          <w:szCs w:val="24"/>
        </w:rPr>
      </w:pPr>
      <w:r>
        <w:rPr>
          <w:rFonts w:ascii="Comic Sans MS" w:eastAsia="Comic Sans MS" w:hAnsi="Comic Sans MS" w:cs="Comic Sans MS"/>
          <w:sz w:val="24"/>
          <w:szCs w:val="24"/>
        </w:rPr>
        <w:t>Hernan Cortes was born in 1485 in Medellin, Spain. Even though most people refer to him as Hernan today, he was actually known as Hernando or Fernando most of his life. His father was a captain in the Spanish army and their family was fairly famous. Hernan</w:t>
      </w:r>
      <w:r>
        <w:rPr>
          <w:rFonts w:ascii="Comic Sans MS" w:eastAsia="Comic Sans MS" w:hAnsi="Comic Sans MS" w:cs="Comic Sans MS"/>
          <w:sz w:val="24"/>
          <w:szCs w:val="24"/>
        </w:rPr>
        <w:t xml:space="preserve">’s parents wanted him to become a </w:t>
      </w:r>
      <w:proofErr w:type="gramStart"/>
      <w:r>
        <w:rPr>
          <w:rFonts w:ascii="Comic Sans MS" w:eastAsia="Comic Sans MS" w:hAnsi="Comic Sans MS" w:cs="Comic Sans MS"/>
          <w:sz w:val="24"/>
          <w:szCs w:val="24"/>
        </w:rPr>
        <w:t>lawyer</w:t>
      </w:r>
      <w:proofErr w:type="gramEnd"/>
      <w:r>
        <w:rPr>
          <w:rFonts w:ascii="Comic Sans MS" w:eastAsia="Comic Sans MS" w:hAnsi="Comic Sans MS" w:cs="Comic Sans MS"/>
          <w:sz w:val="24"/>
          <w:szCs w:val="24"/>
        </w:rPr>
        <w:t xml:space="preserve"> so they sent him to school to study when he was 14. However, Cortes had no interest in becoming a lawyer and returned home at age 16. Cortes learned about Christopher Columbus’ discoveries in the New World, sparking</w:t>
      </w:r>
      <w:r>
        <w:rPr>
          <w:rFonts w:ascii="Comic Sans MS" w:eastAsia="Comic Sans MS" w:hAnsi="Comic Sans MS" w:cs="Comic Sans MS"/>
          <w:sz w:val="24"/>
          <w:szCs w:val="24"/>
        </w:rPr>
        <w:t xml:space="preserve"> a desire to travel, see new lands, make a fortune, and become famous. </w:t>
      </w:r>
    </w:p>
    <w:p w:rsidR="004D6765" w:rsidRDefault="00010E8F">
      <w:pPr>
        <w:rPr>
          <w:rFonts w:ascii="Comic Sans MS" w:eastAsia="Comic Sans MS" w:hAnsi="Comic Sans MS" w:cs="Comic Sans MS"/>
          <w:sz w:val="24"/>
          <w:szCs w:val="24"/>
        </w:rPr>
      </w:pPr>
      <w:r>
        <w:rPr>
          <w:rFonts w:ascii="Comic Sans MS" w:eastAsia="Comic Sans MS" w:hAnsi="Comic Sans MS" w:cs="Comic Sans MS"/>
          <w:sz w:val="24"/>
          <w:szCs w:val="24"/>
        </w:rPr>
        <w:t xml:space="preserve">NEW WORLD: </w:t>
      </w:r>
    </w:p>
    <w:p w:rsidR="004D6765" w:rsidRDefault="00010E8F">
      <w:pPr>
        <w:rPr>
          <w:rFonts w:ascii="Comic Sans MS" w:eastAsia="Comic Sans MS" w:hAnsi="Comic Sans MS" w:cs="Comic Sans MS"/>
          <w:sz w:val="24"/>
          <w:szCs w:val="24"/>
        </w:rPr>
      </w:pPr>
      <w:r>
        <w:rPr>
          <w:rFonts w:ascii="Comic Sans MS" w:eastAsia="Comic Sans MS" w:hAnsi="Comic Sans MS" w:cs="Comic Sans MS"/>
          <w:sz w:val="24"/>
          <w:szCs w:val="24"/>
        </w:rPr>
        <w:t>In 1504 Cortes sailed to the New World, arriving on the island of Hispaniola in the city of Santo Domingo. He became a notary and made a name for himself on the island over</w:t>
      </w:r>
      <w:r>
        <w:rPr>
          <w:rFonts w:ascii="Comic Sans MS" w:eastAsia="Comic Sans MS" w:hAnsi="Comic Sans MS" w:cs="Comic Sans MS"/>
          <w:sz w:val="24"/>
          <w:szCs w:val="24"/>
        </w:rPr>
        <w:t xml:space="preserve"> the next five years. Cortes joined Diego Velazquez on an expedition to Cuba in 1511. Velazquez conquered Cuba and became the governor. He liked Cortes and helped him rise in the government ranks. Cortes became a powerful and wealthy figure in Cuba before </w:t>
      </w:r>
      <w:r>
        <w:rPr>
          <w:rFonts w:ascii="Comic Sans MS" w:eastAsia="Comic Sans MS" w:hAnsi="Comic Sans MS" w:cs="Comic Sans MS"/>
          <w:sz w:val="24"/>
          <w:szCs w:val="24"/>
        </w:rPr>
        <w:t xml:space="preserve">long. </w:t>
      </w:r>
    </w:p>
    <w:p w:rsidR="004D6765" w:rsidRDefault="00010E8F">
      <w:pPr>
        <w:rPr>
          <w:rFonts w:ascii="Comic Sans MS" w:eastAsia="Comic Sans MS" w:hAnsi="Comic Sans MS" w:cs="Comic Sans MS"/>
          <w:sz w:val="24"/>
          <w:szCs w:val="24"/>
        </w:rPr>
      </w:pPr>
      <w:r>
        <w:rPr>
          <w:rFonts w:ascii="Comic Sans MS" w:eastAsia="Comic Sans MS" w:hAnsi="Comic Sans MS" w:cs="Comic Sans MS"/>
          <w:sz w:val="24"/>
          <w:szCs w:val="24"/>
        </w:rPr>
        <w:t xml:space="preserve">MEXICO: </w:t>
      </w:r>
    </w:p>
    <w:p w:rsidR="004D6765" w:rsidRDefault="00010E8F">
      <w:pPr>
        <w:rPr>
          <w:rFonts w:ascii="Comic Sans MS" w:eastAsia="Comic Sans MS" w:hAnsi="Comic Sans MS" w:cs="Comic Sans MS"/>
          <w:sz w:val="24"/>
          <w:szCs w:val="24"/>
        </w:rPr>
      </w:pPr>
      <w:r>
        <w:rPr>
          <w:rFonts w:ascii="Comic Sans MS" w:eastAsia="Comic Sans MS" w:hAnsi="Comic Sans MS" w:cs="Comic Sans MS"/>
          <w:sz w:val="24"/>
          <w:szCs w:val="24"/>
        </w:rPr>
        <w:t xml:space="preserve">Cortes was put in charge of an expedition to the mainland of Mexico in 1518, something he had desired for many years. However, Governor Velazquez became worried Cortes would become too powerful and ordered him not to sail. Cortes disobeyed </w:t>
      </w:r>
      <w:r>
        <w:rPr>
          <w:rFonts w:ascii="Comic Sans MS" w:eastAsia="Comic Sans MS" w:hAnsi="Comic Sans MS" w:cs="Comic Sans MS"/>
          <w:sz w:val="24"/>
          <w:szCs w:val="24"/>
        </w:rPr>
        <w:t xml:space="preserve">him </w:t>
      </w:r>
      <w:proofErr w:type="spellStart"/>
      <w:r>
        <w:rPr>
          <w:rFonts w:ascii="Comic Sans MS" w:eastAsia="Comic Sans MS" w:hAnsi="Comic Sans MS" w:cs="Comic Sans MS"/>
          <w:sz w:val="24"/>
          <w:szCs w:val="24"/>
        </w:rPr>
        <w:t>though</w:t>
      </w:r>
      <w:proofErr w:type="spellEnd"/>
      <w:r>
        <w:rPr>
          <w:rFonts w:ascii="Comic Sans MS" w:eastAsia="Comic Sans MS" w:hAnsi="Comic Sans MS" w:cs="Comic Sans MS"/>
          <w:sz w:val="24"/>
          <w:szCs w:val="24"/>
        </w:rPr>
        <w:t xml:space="preserve"> and set sail anyway. AZTECS </w:t>
      </w:r>
    </w:p>
    <w:p w:rsidR="004D6765" w:rsidRDefault="00010E8F">
      <w:pPr>
        <w:rPr>
          <w:rFonts w:ascii="Comic Sans MS" w:eastAsia="Comic Sans MS" w:hAnsi="Comic Sans MS" w:cs="Comic Sans MS"/>
          <w:sz w:val="24"/>
          <w:szCs w:val="24"/>
        </w:rPr>
      </w:pPr>
      <w:r>
        <w:rPr>
          <w:rFonts w:ascii="Comic Sans MS" w:eastAsia="Comic Sans MS" w:hAnsi="Comic Sans MS" w:cs="Comic Sans MS"/>
          <w:sz w:val="24"/>
          <w:szCs w:val="24"/>
        </w:rPr>
        <w:t xml:space="preserve">In April of 1519, Cortes and his men landed at the Yucatan Peninsula of Mexico. They had 11 ships, about 500 men, horses, and cannons. Cortes met a native woman named Dona Marina, La </w:t>
      </w:r>
      <w:proofErr w:type="spellStart"/>
      <w:r>
        <w:rPr>
          <w:rFonts w:ascii="Comic Sans MS" w:eastAsia="Comic Sans MS" w:hAnsi="Comic Sans MS" w:cs="Comic Sans MS"/>
          <w:sz w:val="24"/>
          <w:szCs w:val="24"/>
        </w:rPr>
        <w:t>Malinche</w:t>
      </w:r>
      <w:proofErr w:type="spellEnd"/>
      <w:r>
        <w:rPr>
          <w:rFonts w:ascii="Comic Sans MS" w:eastAsia="Comic Sans MS" w:hAnsi="Comic Sans MS" w:cs="Comic Sans MS"/>
          <w:sz w:val="24"/>
          <w:szCs w:val="24"/>
        </w:rPr>
        <w:t>, who spoke the Nahuatl language of the Aztecs, so she helped int</w:t>
      </w:r>
      <w:r>
        <w:rPr>
          <w:rFonts w:ascii="Comic Sans MS" w:eastAsia="Comic Sans MS" w:hAnsi="Comic Sans MS" w:cs="Comic Sans MS"/>
          <w:sz w:val="24"/>
          <w:szCs w:val="24"/>
        </w:rPr>
        <w:t xml:space="preserve">erpret for Cortes. The Aztecs were rumored to have gold and </w:t>
      </w:r>
      <w:proofErr w:type="gramStart"/>
      <w:r>
        <w:rPr>
          <w:rFonts w:ascii="Comic Sans MS" w:eastAsia="Comic Sans MS" w:hAnsi="Comic Sans MS" w:cs="Comic Sans MS"/>
          <w:sz w:val="24"/>
          <w:szCs w:val="24"/>
        </w:rPr>
        <w:t>treasures</w:t>
      </w:r>
      <w:proofErr w:type="gramEnd"/>
      <w:r>
        <w:rPr>
          <w:rFonts w:ascii="Comic Sans MS" w:eastAsia="Comic Sans MS" w:hAnsi="Comic Sans MS" w:cs="Comic Sans MS"/>
          <w:sz w:val="24"/>
          <w:szCs w:val="24"/>
        </w:rPr>
        <w:t xml:space="preserve"> so Cortes wanted to conquer them and take the treasures for Spain. Cortes requested a meeting with Montezuma II, the Aztec Emperor, but was repeatedly turned down. Cortes took matters in</w:t>
      </w:r>
      <w:r>
        <w:rPr>
          <w:rFonts w:ascii="Comic Sans MS" w:eastAsia="Comic Sans MS" w:hAnsi="Comic Sans MS" w:cs="Comic Sans MS"/>
          <w:sz w:val="24"/>
          <w:szCs w:val="24"/>
        </w:rPr>
        <w:t>to his own hands and marched to Tenochtitlan, the Aztec capital. Cortes started to march to Tenochtitlan with a small force of 500 men. He met with other cities and people along the way, learning that a number of other tribes were not happy with their Azte</w:t>
      </w:r>
      <w:r>
        <w:rPr>
          <w:rFonts w:ascii="Comic Sans MS" w:eastAsia="Comic Sans MS" w:hAnsi="Comic Sans MS" w:cs="Comic Sans MS"/>
          <w:sz w:val="24"/>
          <w:szCs w:val="24"/>
        </w:rPr>
        <w:t xml:space="preserve">c rulers. He formed </w:t>
      </w:r>
      <w:r>
        <w:rPr>
          <w:rFonts w:ascii="Comic Sans MS" w:eastAsia="Comic Sans MS" w:hAnsi="Comic Sans MS" w:cs="Comic Sans MS"/>
          <w:sz w:val="24"/>
          <w:szCs w:val="24"/>
        </w:rPr>
        <w:lastRenderedPageBreak/>
        <w:t xml:space="preserve">alliances with them, including the powerful Tlaxcala people, throughout his </w:t>
      </w:r>
      <w:proofErr w:type="gramStart"/>
      <w:r>
        <w:rPr>
          <w:rFonts w:ascii="Comic Sans MS" w:eastAsia="Comic Sans MS" w:hAnsi="Comic Sans MS" w:cs="Comic Sans MS"/>
          <w:sz w:val="24"/>
          <w:szCs w:val="24"/>
        </w:rPr>
        <w:t>three month</w:t>
      </w:r>
      <w:proofErr w:type="gramEnd"/>
      <w:r>
        <w:rPr>
          <w:rFonts w:ascii="Comic Sans MS" w:eastAsia="Comic Sans MS" w:hAnsi="Comic Sans MS" w:cs="Comic Sans MS"/>
          <w:sz w:val="24"/>
          <w:szCs w:val="24"/>
        </w:rPr>
        <w:t xml:space="preserve"> journey.</w:t>
      </w:r>
    </w:p>
    <w:p w:rsidR="004D6765" w:rsidRDefault="00010E8F">
      <w:pPr>
        <w:rPr>
          <w:rFonts w:ascii="Comic Sans MS" w:eastAsia="Comic Sans MS" w:hAnsi="Comic Sans MS" w:cs="Comic Sans MS"/>
          <w:sz w:val="24"/>
          <w:szCs w:val="24"/>
        </w:rPr>
      </w:pPr>
      <w:r>
        <w:rPr>
          <w:rFonts w:ascii="Comic Sans MS" w:eastAsia="Comic Sans MS" w:hAnsi="Comic Sans MS" w:cs="Comic Sans MS"/>
          <w:sz w:val="24"/>
          <w:szCs w:val="24"/>
        </w:rPr>
        <w:t>MONTEZUMA II:</w:t>
      </w:r>
    </w:p>
    <w:p w:rsidR="004D6765" w:rsidRDefault="00010E8F">
      <w:pPr>
        <w:rPr>
          <w:rFonts w:ascii="Comic Sans MS" w:eastAsia="Comic Sans MS" w:hAnsi="Comic Sans MS" w:cs="Comic Sans MS"/>
          <w:sz w:val="24"/>
          <w:szCs w:val="24"/>
        </w:rPr>
      </w:pPr>
      <w:r>
        <w:rPr>
          <w:rFonts w:ascii="Comic Sans MS" w:eastAsia="Comic Sans MS" w:hAnsi="Comic Sans MS" w:cs="Comic Sans MS"/>
          <w:sz w:val="24"/>
          <w:szCs w:val="24"/>
        </w:rPr>
        <w:t>On November 8, 1519, Cortes arrived at Tenochtitlan, where he was welcomed by the Aztec Emperor Montezuma II. Even though Mon</w:t>
      </w:r>
      <w:r>
        <w:rPr>
          <w:rFonts w:ascii="Comic Sans MS" w:eastAsia="Comic Sans MS" w:hAnsi="Comic Sans MS" w:cs="Comic Sans MS"/>
          <w:sz w:val="24"/>
          <w:szCs w:val="24"/>
        </w:rPr>
        <w:t xml:space="preserve">tezuma was distrustful, he felt there may be a chance Cortes was the god Quetzalcoatl in human form. Montezuma gave Cortes and his men gifts of gold hoping it would prevent them from taking over the city. </w:t>
      </w:r>
      <w:proofErr w:type="gramStart"/>
      <w:r>
        <w:rPr>
          <w:rFonts w:ascii="Comic Sans MS" w:eastAsia="Comic Sans MS" w:hAnsi="Comic Sans MS" w:cs="Comic Sans MS"/>
          <w:sz w:val="24"/>
          <w:szCs w:val="24"/>
        </w:rPr>
        <w:t>Unfortunately</w:t>
      </w:r>
      <w:proofErr w:type="gramEnd"/>
      <w:r>
        <w:rPr>
          <w:rFonts w:ascii="Comic Sans MS" w:eastAsia="Comic Sans MS" w:hAnsi="Comic Sans MS" w:cs="Comic Sans MS"/>
          <w:sz w:val="24"/>
          <w:szCs w:val="24"/>
        </w:rPr>
        <w:t xml:space="preserve"> it had the opposite effect, making Co</w:t>
      </w:r>
      <w:r>
        <w:rPr>
          <w:rFonts w:ascii="Comic Sans MS" w:eastAsia="Comic Sans MS" w:hAnsi="Comic Sans MS" w:cs="Comic Sans MS"/>
          <w:sz w:val="24"/>
          <w:szCs w:val="24"/>
        </w:rPr>
        <w:t>rtes hungry for more. Montezuma was taken captive by Cortes in Tenochtitlan. Governor Velasquez from Cuba had sent another expedition under conquistador Panfilo de Narvaez to take command from Cortes though. This took Cortes away from Tenochtitlan to fight</w:t>
      </w:r>
      <w:r>
        <w:rPr>
          <w:rFonts w:ascii="Comic Sans MS" w:eastAsia="Comic Sans MS" w:hAnsi="Comic Sans MS" w:cs="Comic Sans MS"/>
          <w:sz w:val="24"/>
          <w:szCs w:val="24"/>
        </w:rPr>
        <w:t xml:space="preserve"> Narvaez, and when he </w:t>
      </w:r>
      <w:proofErr w:type="gramStart"/>
      <w:r>
        <w:rPr>
          <w:rFonts w:ascii="Comic Sans MS" w:eastAsia="Comic Sans MS" w:hAnsi="Comic Sans MS" w:cs="Comic Sans MS"/>
          <w:sz w:val="24"/>
          <w:szCs w:val="24"/>
        </w:rPr>
        <w:t>returned</w:t>
      </w:r>
      <w:proofErr w:type="gramEnd"/>
      <w:r>
        <w:rPr>
          <w:rFonts w:ascii="Comic Sans MS" w:eastAsia="Comic Sans MS" w:hAnsi="Comic Sans MS" w:cs="Comic Sans MS"/>
          <w:sz w:val="24"/>
          <w:szCs w:val="24"/>
        </w:rPr>
        <w:t xml:space="preserve"> he discovered his men had killed Montezuma. Cortes chose to flee the city on June 30, 1520. Many of his men joined </w:t>
      </w:r>
      <w:proofErr w:type="gramStart"/>
      <w:r>
        <w:rPr>
          <w:rFonts w:ascii="Comic Sans MS" w:eastAsia="Comic Sans MS" w:hAnsi="Comic Sans MS" w:cs="Comic Sans MS"/>
          <w:sz w:val="24"/>
          <w:szCs w:val="24"/>
        </w:rPr>
        <w:t>him, but</w:t>
      </w:r>
      <w:proofErr w:type="gramEnd"/>
      <w:r>
        <w:rPr>
          <w:rFonts w:ascii="Comic Sans MS" w:eastAsia="Comic Sans MS" w:hAnsi="Comic Sans MS" w:cs="Comic Sans MS"/>
          <w:sz w:val="24"/>
          <w:szCs w:val="24"/>
        </w:rPr>
        <w:t xml:space="preserve"> ended up dying. The night of their escape is known as La </w:t>
      </w:r>
      <w:proofErr w:type="spellStart"/>
      <w:r>
        <w:rPr>
          <w:rFonts w:ascii="Comic Sans MS" w:eastAsia="Comic Sans MS" w:hAnsi="Comic Sans MS" w:cs="Comic Sans MS"/>
          <w:sz w:val="24"/>
          <w:szCs w:val="24"/>
        </w:rPr>
        <w:t>Noche</w:t>
      </w:r>
      <w:proofErr w:type="spellEnd"/>
      <w:r>
        <w:rPr>
          <w:rFonts w:ascii="Comic Sans MS" w:eastAsia="Comic Sans MS" w:hAnsi="Comic Sans MS" w:cs="Comic Sans MS"/>
          <w:sz w:val="24"/>
          <w:szCs w:val="24"/>
        </w:rPr>
        <w:t xml:space="preserve"> Triste, or “The Sad Night.” </w:t>
      </w:r>
    </w:p>
    <w:p w:rsidR="004D6765" w:rsidRDefault="00010E8F">
      <w:pPr>
        <w:rPr>
          <w:rFonts w:ascii="Comic Sans MS" w:eastAsia="Comic Sans MS" w:hAnsi="Comic Sans MS" w:cs="Comic Sans MS"/>
          <w:sz w:val="24"/>
          <w:szCs w:val="24"/>
        </w:rPr>
      </w:pPr>
      <w:r>
        <w:rPr>
          <w:rFonts w:ascii="Comic Sans MS" w:eastAsia="Comic Sans MS" w:hAnsi="Comic Sans MS" w:cs="Comic Sans MS"/>
          <w:sz w:val="24"/>
          <w:szCs w:val="24"/>
        </w:rPr>
        <w:t>CONQUERIN</w:t>
      </w:r>
      <w:r>
        <w:rPr>
          <w:rFonts w:ascii="Comic Sans MS" w:eastAsia="Comic Sans MS" w:hAnsi="Comic Sans MS" w:cs="Comic Sans MS"/>
          <w:sz w:val="24"/>
          <w:szCs w:val="24"/>
        </w:rPr>
        <w:t>G THE AZTECS:</w:t>
      </w:r>
    </w:p>
    <w:p w:rsidR="004D6765" w:rsidRDefault="00010E8F">
      <w:pPr>
        <w:rPr>
          <w:rFonts w:ascii="Comic Sans MS" w:eastAsia="Comic Sans MS" w:hAnsi="Comic Sans MS" w:cs="Comic Sans MS"/>
          <w:sz w:val="24"/>
          <w:szCs w:val="24"/>
        </w:rPr>
      </w:pPr>
      <w:r>
        <w:rPr>
          <w:rFonts w:ascii="Comic Sans MS" w:eastAsia="Comic Sans MS" w:hAnsi="Comic Sans MS" w:cs="Comic Sans MS"/>
          <w:sz w:val="24"/>
          <w:szCs w:val="24"/>
        </w:rPr>
        <w:t xml:space="preserve">Cortes quickly returned to Tenochtitlan with a large army of his allies, including the Tlaxcala. After a </w:t>
      </w:r>
      <w:proofErr w:type="gramStart"/>
      <w:r>
        <w:rPr>
          <w:rFonts w:ascii="Comic Sans MS" w:eastAsia="Comic Sans MS" w:hAnsi="Comic Sans MS" w:cs="Comic Sans MS"/>
          <w:sz w:val="24"/>
          <w:szCs w:val="24"/>
        </w:rPr>
        <w:t>three month</w:t>
      </w:r>
      <w:proofErr w:type="gramEnd"/>
      <w:r>
        <w:rPr>
          <w:rFonts w:ascii="Comic Sans MS" w:eastAsia="Comic Sans MS" w:hAnsi="Comic Sans MS" w:cs="Comic Sans MS"/>
          <w:sz w:val="24"/>
          <w:szCs w:val="24"/>
        </w:rPr>
        <w:t xml:space="preserve"> siege of the city, eventually conquering it and the Aztec Empire. GOVERNOR </w:t>
      </w:r>
    </w:p>
    <w:p w:rsidR="004D6765" w:rsidRDefault="00010E8F">
      <w:pPr>
        <w:rPr>
          <w:rFonts w:ascii="Comic Sans MS" w:eastAsia="Comic Sans MS" w:hAnsi="Comic Sans MS" w:cs="Comic Sans MS"/>
          <w:sz w:val="24"/>
          <w:szCs w:val="24"/>
        </w:rPr>
      </w:pPr>
      <w:r>
        <w:rPr>
          <w:rFonts w:ascii="Comic Sans MS" w:eastAsia="Comic Sans MS" w:hAnsi="Comic Sans MS" w:cs="Comic Sans MS"/>
          <w:sz w:val="24"/>
          <w:szCs w:val="24"/>
        </w:rPr>
        <w:t>Cortes renamed Tenochtitlan as Mexico City, after conquering th</w:t>
      </w:r>
      <w:r>
        <w:rPr>
          <w:rFonts w:ascii="Comic Sans MS" w:eastAsia="Comic Sans MS" w:hAnsi="Comic Sans MS" w:cs="Comic Sans MS"/>
          <w:sz w:val="24"/>
          <w:szCs w:val="24"/>
        </w:rPr>
        <w:t>e Aztecs. The city became the capital of the Spanish territory named New Spain. King Charles I of Spain named Cortes as governor of the land.</w:t>
      </w:r>
    </w:p>
    <w:p w:rsidR="004D6765" w:rsidRDefault="00010E8F">
      <w:pPr>
        <w:rPr>
          <w:rFonts w:ascii="Comic Sans MS" w:eastAsia="Comic Sans MS" w:hAnsi="Comic Sans MS" w:cs="Comic Sans MS"/>
          <w:sz w:val="24"/>
          <w:szCs w:val="24"/>
        </w:rPr>
      </w:pPr>
      <w:r>
        <w:rPr>
          <w:rFonts w:ascii="Comic Sans MS" w:eastAsia="Comic Sans MS" w:hAnsi="Comic Sans MS" w:cs="Comic Sans MS"/>
          <w:sz w:val="24"/>
          <w:szCs w:val="24"/>
        </w:rPr>
        <w:t>DEATH:</w:t>
      </w:r>
    </w:p>
    <w:p w:rsidR="004D6765" w:rsidRDefault="00010E8F">
      <w:pPr>
        <w:rPr>
          <w:rFonts w:ascii="Comic Sans MS" w:eastAsia="Comic Sans MS" w:hAnsi="Comic Sans MS" w:cs="Comic Sans MS"/>
          <w:b/>
          <w:sz w:val="24"/>
          <w:szCs w:val="24"/>
        </w:rPr>
      </w:pPr>
      <w:r>
        <w:rPr>
          <w:rFonts w:ascii="Comic Sans MS" w:eastAsia="Comic Sans MS" w:hAnsi="Comic Sans MS" w:cs="Comic Sans MS"/>
          <w:sz w:val="24"/>
          <w:szCs w:val="24"/>
        </w:rPr>
        <w:t>Cortes fell out of the King of Spain’s favor and was forced to return to Spain to defend himself. Cortes re</w:t>
      </w:r>
      <w:r>
        <w:rPr>
          <w:rFonts w:ascii="Comic Sans MS" w:eastAsia="Comic Sans MS" w:hAnsi="Comic Sans MS" w:cs="Comic Sans MS"/>
          <w:sz w:val="24"/>
          <w:szCs w:val="24"/>
        </w:rPr>
        <w:t>turned to Mexico with greatly reduced powers in 1530. He continued to explore Central America, leading to his discovery of California. In 1541, Cortes returned to Spain full of resentment at the claims of his power abuse and in debt for financing his exped</w:t>
      </w:r>
      <w:r>
        <w:rPr>
          <w:rFonts w:ascii="Comic Sans MS" w:eastAsia="Comic Sans MS" w:hAnsi="Comic Sans MS" w:cs="Comic Sans MS"/>
          <w:sz w:val="24"/>
          <w:szCs w:val="24"/>
        </w:rPr>
        <w:t xml:space="preserve">itions. He spent time in Algeria fighting the Moors. Cortes died from inflammation of his lungs at age 62 on December 2, 1547 in Spain. </w:t>
      </w:r>
    </w:p>
    <w:p w:rsidR="004D6765" w:rsidRDefault="004D6765">
      <w:pPr>
        <w:rPr>
          <w:rFonts w:ascii="Comic Sans MS" w:eastAsia="Comic Sans MS" w:hAnsi="Comic Sans MS" w:cs="Comic Sans MS"/>
          <w:b/>
          <w:sz w:val="24"/>
          <w:szCs w:val="24"/>
        </w:rPr>
      </w:pPr>
    </w:p>
    <w:p w:rsidR="004D6765" w:rsidRDefault="004D6765">
      <w:pPr>
        <w:rPr>
          <w:rFonts w:ascii="Comic Sans MS" w:eastAsia="Comic Sans MS" w:hAnsi="Comic Sans MS" w:cs="Comic Sans MS"/>
          <w:b/>
          <w:sz w:val="24"/>
          <w:szCs w:val="24"/>
        </w:rPr>
      </w:pPr>
    </w:p>
    <w:p w:rsidR="004D6765" w:rsidRDefault="004D6765">
      <w:pPr>
        <w:rPr>
          <w:rFonts w:ascii="Comic Sans MS" w:eastAsia="Comic Sans MS" w:hAnsi="Comic Sans MS" w:cs="Comic Sans MS"/>
          <w:b/>
          <w:sz w:val="24"/>
          <w:szCs w:val="24"/>
        </w:rPr>
      </w:pPr>
    </w:p>
    <w:p w:rsidR="004D6765" w:rsidRDefault="004D6765">
      <w:pPr>
        <w:rPr>
          <w:rFonts w:ascii="Comic Sans MS" w:eastAsia="Comic Sans MS" w:hAnsi="Comic Sans MS" w:cs="Comic Sans MS"/>
          <w:b/>
          <w:sz w:val="24"/>
          <w:szCs w:val="24"/>
        </w:rPr>
      </w:pPr>
    </w:p>
    <w:p w:rsidR="004D6765" w:rsidRDefault="004D6765">
      <w:pPr>
        <w:rPr>
          <w:rFonts w:ascii="Comic Sans MS" w:eastAsia="Comic Sans MS" w:hAnsi="Comic Sans MS" w:cs="Comic Sans MS"/>
          <w:b/>
          <w:sz w:val="24"/>
          <w:szCs w:val="24"/>
        </w:rPr>
      </w:pPr>
    </w:p>
    <w:p w:rsidR="004D6765" w:rsidRDefault="004D6765">
      <w:pPr>
        <w:rPr>
          <w:rFonts w:ascii="Comic Sans MS" w:eastAsia="Comic Sans MS" w:hAnsi="Comic Sans MS" w:cs="Comic Sans MS"/>
          <w:b/>
          <w:sz w:val="24"/>
          <w:szCs w:val="24"/>
        </w:rPr>
      </w:pPr>
    </w:p>
    <w:p w:rsidR="004D6765" w:rsidRDefault="004D6765">
      <w:pPr>
        <w:rPr>
          <w:rFonts w:ascii="Comic Sans MS" w:eastAsia="Comic Sans MS" w:hAnsi="Comic Sans MS" w:cs="Comic Sans MS"/>
          <w:b/>
          <w:sz w:val="24"/>
          <w:szCs w:val="24"/>
        </w:rPr>
      </w:pPr>
    </w:p>
    <w:p w:rsidR="004D6765" w:rsidRDefault="004D6765">
      <w:pPr>
        <w:rPr>
          <w:rFonts w:ascii="Comic Sans MS" w:eastAsia="Comic Sans MS" w:hAnsi="Comic Sans MS" w:cs="Comic Sans MS"/>
          <w:b/>
          <w:sz w:val="24"/>
          <w:szCs w:val="24"/>
        </w:rPr>
      </w:pPr>
    </w:p>
    <w:p w:rsidR="004D6765" w:rsidRDefault="004D6765">
      <w:pPr>
        <w:rPr>
          <w:rFonts w:ascii="Comic Sans MS" w:eastAsia="Comic Sans MS" w:hAnsi="Comic Sans MS" w:cs="Comic Sans MS"/>
          <w:b/>
          <w:sz w:val="24"/>
          <w:szCs w:val="24"/>
        </w:rPr>
      </w:pPr>
    </w:p>
    <w:p w:rsidR="004D6765" w:rsidRDefault="004D6765">
      <w:pPr>
        <w:rPr>
          <w:rFonts w:ascii="Comic Sans MS" w:eastAsia="Comic Sans MS" w:hAnsi="Comic Sans MS" w:cs="Comic Sans MS"/>
          <w:b/>
          <w:sz w:val="24"/>
          <w:szCs w:val="24"/>
        </w:rPr>
      </w:pPr>
    </w:p>
    <w:p w:rsidR="004D6765" w:rsidRDefault="004D6765">
      <w:pPr>
        <w:rPr>
          <w:rFonts w:ascii="Comic Sans MS" w:eastAsia="Comic Sans MS" w:hAnsi="Comic Sans MS" w:cs="Comic Sans MS"/>
          <w:b/>
          <w:sz w:val="24"/>
          <w:szCs w:val="24"/>
        </w:rPr>
      </w:pPr>
    </w:p>
    <w:p w:rsidR="004D6765" w:rsidRDefault="004D6765">
      <w:pPr>
        <w:rPr>
          <w:rFonts w:ascii="Comic Sans MS" w:eastAsia="Comic Sans MS" w:hAnsi="Comic Sans MS" w:cs="Comic Sans MS"/>
          <w:b/>
          <w:sz w:val="24"/>
          <w:szCs w:val="24"/>
        </w:rPr>
      </w:pPr>
    </w:p>
    <w:p w:rsidR="004D6765" w:rsidRDefault="00010E8F">
      <w:pPr>
        <w:rPr>
          <w:rFonts w:ascii="Comic Sans MS" w:eastAsia="Comic Sans MS" w:hAnsi="Comic Sans MS" w:cs="Comic Sans MS"/>
          <w:sz w:val="24"/>
          <w:szCs w:val="24"/>
        </w:rPr>
      </w:pPr>
      <w:r>
        <w:rPr>
          <w:rFonts w:ascii="Comic Sans MS" w:eastAsia="Comic Sans MS" w:hAnsi="Comic Sans MS" w:cs="Comic Sans MS"/>
          <w:sz w:val="24"/>
          <w:szCs w:val="24"/>
        </w:rPr>
        <w:t>Name: ___________________________________________</w:t>
      </w:r>
    </w:p>
    <w:p w:rsidR="004D6765" w:rsidRDefault="00010E8F">
      <w:pPr>
        <w:shd w:val="clear" w:color="auto" w:fill="FFFFFF"/>
        <w:spacing w:before="160" w:after="460"/>
        <w:ind w:right="-480"/>
        <w:rPr>
          <w:rFonts w:ascii="Comic Sans MS" w:eastAsia="Comic Sans MS" w:hAnsi="Comic Sans MS" w:cs="Comic Sans MS"/>
          <w:sz w:val="24"/>
          <w:szCs w:val="24"/>
        </w:rPr>
      </w:pPr>
      <w:r>
        <w:rPr>
          <w:rFonts w:ascii="Comic Sans MS" w:eastAsia="Comic Sans MS" w:hAnsi="Comic Sans MS" w:cs="Comic Sans MS"/>
          <w:sz w:val="24"/>
          <w:szCs w:val="24"/>
        </w:rPr>
        <w:t>Historical Figure Question Sheet</w:t>
      </w:r>
    </w:p>
    <w:p w:rsidR="004D6765" w:rsidRDefault="00010E8F">
      <w:pPr>
        <w:shd w:val="clear" w:color="auto" w:fill="FFFFFF"/>
        <w:spacing w:before="160" w:after="460"/>
        <w:ind w:right="-480"/>
        <w:rPr>
          <w:rFonts w:ascii="Comic Sans MS" w:eastAsia="Comic Sans MS" w:hAnsi="Comic Sans MS" w:cs="Comic Sans MS"/>
          <w:sz w:val="24"/>
          <w:szCs w:val="24"/>
        </w:rPr>
      </w:pPr>
      <w:r>
        <w:rPr>
          <w:rFonts w:ascii="Comic Sans MS" w:eastAsia="Comic Sans MS" w:hAnsi="Comic Sans MS" w:cs="Comic Sans MS"/>
          <w:sz w:val="24"/>
          <w:szCs w:val="24"/>
        </w:rPr>
        <w:t>Use these questions to k</w:t>
      </w:r>
      <w:r>
        <w:rPr>
          <w:rFonts w:ascii="Comic Sans MS" w:eastAsia="Comic Sans MS" w:hAnsi="Comic Sans MS" w:cs="Comic Sans MS"/>
          <w:sz w:val="24"/>
          <w:szCs w:val="24"/>
        </w:rPr>
        <w:t>eep in mind about your historical figure:</w:t>
      </w:r>
    </w:p>
    <w:p w:rsidR="004D6765" w:rsidRDefault="00010E8F">
      <w:pPr>
        <w:spacing w:line="480" w:lineRule="auto"/>
        <w:rPr>
          <w:rFonts w:ascii="Comic Sans MS" w:eastAsia="Comic Sans MS" w:hAnsi="Comic Sans MS" w:cs="Comic Sans MS"/>
          <w:sz w:val="24"/>
          <w:szCs w:val="24"/>
        </w:rPr>
      </w:pPr>
      <w:r>
        <w:rPr>
          <w:rFonts w:ascii="Comic Sans MS" w:eastAsia="Comic Sans MS" w:hAnsi="Comic Sans MS" w:cs="Comic Sans MS"/>
          <w:sz w:val="24"/>
          <w:szCs w:val="24"/>
        </w:rPr>
        <w:t>Who was your historical figure?</w:t>
      </w:r>
    </w:p>
    <w:p w:rsidR="004D6765" w:rsidRDefault="004D6765">
      <w:pPr>
        <w:spacing w:line="480" w:lineRule="auto"/>
        <w:rPr>
          <w:rFonts w:ascii="Comic Sans MS" w:eastAsia="Comic Sans MS" w:hAnsi="Comic Sans MS" w:cs="Comic Sans MS"/>
          <w:sz w:val="24"/>
          <w:szCs w:val="24"/>
        </w:rPr>
      </w:pPr>
    </w:p>
    <w:p w:rsidR="004D6765" w:rsidRDefault="004D6765">
      <w:pPr>
        <w:spacing w:line="480" w:lineRule="auto"/>
        <w:rPr>
          <w:rFonts w:ascii="Comic Sans MS" w:eastAsia="Comic Sans MS" w:hAnsi="Comic Sans MS" w:cs="Comic Sans MS"/>
          <w:sz w:val="24"/>
          <w:szCs w:val="24"/>
        </w:rPr>
      </w:pPr>
    </w:p>
    <w:p w:rsidR="004D6765" w:rsidRDefault="00010E8F">
      <w:pPr>
        <w:spacing w:line="480" w:lineRule="auto"/>
        <w:rPr>
          <w:rFonts w:ascii="Comic Sans MS" w:eastAsia="Comic Sans MS" w:hAnsi="Comic Sans MS" w:cs="Comic Sans MS"/>
          <w:sz w:val="24"/>
          <w:szCs w:val="24"/>
        </w:rPr>
      </w:pPr>
      <w:r>
        <w:rPr>
          <w:rFonts w:ascii="Comic Sans MS" w:eastAsia="Comic Sans MS" w:hAnsi="Comic Sans MS" w:cs="Comic Sans MS"/>
          <w:sz w:val="24"/>
          <w:szCs w:val="24"/>
        </w:rPr>
        <w:t>When and where was the historical figure born?</w:t>
      </w:r>
    </w:p>
    <w:p w:rsidR="004D6765" w:rsidRDefault="004D6765">
      <w:pPr>
        <w:spacing w:line="480" w:lineRule="auto"/>
        <w:rPr>
          <w:rFonts w:ascii="Comic Sans MS" w:eastAsia="Comic Sans MS" w:hAnsi="Comic Sans MS" w:cs="Comic Sans MS"/>
          <w:sz w:val="24"/>
          <w:szCs w:val="24"/>
        </w:rPr>
      </w:pPr>
    </w:p>
    <w:p w:rsidR="004D6765" w:rsidRDefault="004D6765">
      <w:pPr>
        <w:spacing w:line="480" w:lineRule="auto"/>
        <w:rPr>
          <w:rFonts w:ascii="Comic Sans MS" w:eastAsia="Comic Sans MS" w:hAnsi="Comic Sans MS" w:cs="Comic Sans MS"/>
          <w:sz w:val="24"/>
          <w:szCs w:val="24"/>
        </w:rPr>
      </w:pPr>
    </w:p>
    <w:p w:rsidR="004D6765" w:rsidRDefault="00010E8F">
      <w:pPr>
        <w:spacing w:line="480" w:lineRule="auto"/>
        <w:rPr>
          <w:rFonts w:ascii="Comic Sans MS" w:eastAsia="Comic Sans MS" w:hAnsi="Comic Sans MS" w:cs="Comic Sans MS"/>
          <w:sz w:val="24"/>
          <w:szCs w:val="24"/>
        </w:rPr>
      </w:pPr>
      <w:r>
        <w:rPr>
          <w:rFonts w:ascii="Comic Sans MS" w:eastAsia="Comic Sans MS" w:hAnsi="Comic Sans MS" w:cs="Comic Sans MS"/>
          <w:sz w:val="24"/>
          <w:szCs w:val="24"/>
        </w:rPr>
        <w:t>What is your historical figure known for?</w:t>
      </w:r>
    </w:p>
    <w:p w:rsidR="004D6765" w:rsidRDefault="004D6765">
      <w:pPr>
        <w:spacing w:line="480" w:lineRule="auto"/>
        <w:rPr>
          <w:rFonts w:ascii="Comic Sans MS" w:eastAsia="Comic Sans MS" w:hAnsi="Comic Sans MS" w:cs="Comic Sans MS"/>
          <w:sz w:val="24"/>
          <w:szCs w:val="24"/>
        </w:rPr>
      </w:pPr>
    </w:p>
    <w:p w:rsidR="004D6765" w:rsidRDefault="004D6765">
      <w:pPr>
        <w:spacing w:line="480" w:lineRule="auto"/>
        <w:rPr>
          <w:rFonts w:ascii="Comic Sans MS" w:eastAsia="Comic Sans MS" w:hAnsi="Comic Sans MS" w:cs="Comic Sans MS"/>
          <w:sz w:val="24"/>
          <w:szCs w:val="24"/>
        </w:rPr>
      </w:pPr>
    </w:p>
    <w:p w:rsidR="004D6765" w:rsidRDefault="00010E8F">
      <w:pPr>
        <w:spacing w:line="480" w:lineRule="auto"/>
        <w:rPr>
          <w:rFonts w:ascii="Comic Sans MS" w:eastAsia="Comic Sans MS" w:hAnsi="Comic Sans MS" w:cs="Comic Sans MS"/>
          <w:sz w:val="24"/>
          <w:szCs w:val="24"/>
        </w:rPr>
      </w:pPr>
      <w:r>
        <w:rPr>
          <w:rFonts w:ascii="Comic Sans MS" w:eastAsia="Comic Sans MS" w:hAnsi="Comic Sans MS" w:cs="Comic Sans MS"/>
          <w:sz w:val="24"/>
          <w:szCs w:val="24"/>
        </w:rPr>
        <w:t>What were their contributions to Mexico?</w:t>
      </w:r>
    </w:p>
    <w:p w:rsidR="004D6765" w:rsidRDefault="004D6765">
      <w:pPr>
        <w:spacing w:line="480" w:lineRule="auto"/>
        <w:rPr>
          <w:rFonts w:ascii="Comic Sans MS" w:eastAsia="Comic Sans MS" w:hAnsi="Comic Sans MS" w:cs="Comic Sans MS"/>
          <w:sz w:val="24"/>
          <w:szCs w:val="24"/>
        </w:rPr>
      </w:pPr>
    </w:p>
    <w:p w:rsidR="004D6765" w:rsidRDefault="004D6765">
      <w:pPr>
        <w:spacing w:line="480" w:lineRule="auto"/>
        <w:rPr>
          <w:rFonts w:ascii="Comic Sans MS" w:eastAsia="Comic Sans MS" w:hAnsi="Comic Sans MS" w:cs="Comic Sans MS"/>
          <w:sz w:val="24"/>
          <w:szCs w:val="24"/>
        </w:rPr>
      </w:pPr>
    </w:p>
    <w:p w:rsidR="004D6765" w:rsidRDefault="00010E8F">
      <w:pPr>
        <w:spacing w:line="480" w:lineRule="auto"/>
        <w:rPr>
          <w:rFonts w:ascii="Comic Sans MS" w:eastAsia="Comic Sans MS" w:hAnsi="Comic Sans MS" w:cs="Comic Sans MS"/>
          <w:sz w:val="24"/>
          <w:szCs w:val="24"/>
        </w:rPr>
      </w:pPr>
      <w:r>
        <w:rPr>
          <w:rFonts w:ascii="Comic Sans MS" w:eastAsia="Comic Sans MS" w:hAnsi="Comic Sans MS" w:cs="Comic Sans MS"/>
          <w:sz w:val="24"/>
          <w:szCs w:val="24"/>
        </w:rPr>
        <w:t>How did this person impact Mexico?</w:t>
      </w:r>
    </w:p>
    <w:p w:rsidR="004D6765" w:rsidRDefault="004D6765">
      <w:pPr>
        <w:spacing w:line="480" w:lineRule="auto"/>
        <w:rPr>
          <w:rFonts w:ascii="Comic Sans MS" w:eastAsia="Comic Sans MS" w:hAnsi="Comic Sans MS" w:cs="Comic Sans MS"/>
          <w:sz w:val="24"/>
          <w:szCs w:val="24"/>
        </w:rPr>
      </w:pPr>
    </w:p>
    <w:p w:rsidR="004D6765" w:rsidRDefault="004D6765">
      <w:pPr>
        <w:spacing w:line="480" w:lineRule="auto"/>
        <w:rPr>
          <w:rFonts w:ascii="Comic Sans MS" w:eastAsia="Comic Sans MS" w:hAnsi="Comic Sans MS" w:cs="Comic Sans MS"/>
          <w:sz w:val="24"/>
          <w:szCs w:val="24"/>
        </w:rPr>
      </w:pPr>
    </w:p>
    <w:p w:rsidR="004D6765" w:rsidRDefault="00010E8F">
      <w:pPr>
        <w:spacing w:line="480" w:lineRule="auto"/>
        <w:rPr>
          <w:rFonts w:ascii="Comic Sans MS" w:eastAsia="Comic Sans MS" w:hAnsi="Comic Sans MS" w:cs="Comic Sans MS"/>
          <w:sz w:val="24"/>
          <w:szCs w:val="24"/>
        </w:rPr>
      </w:pPr>
      <w:r>
        <w:rPr>
          <w:rFonts w:ascii="Comic Sans MS" w:eastAsia="Comic Sans MS" w:hAnsi="Comic Sans MS" w:cs="Comic Sans MS"/>
          <w:sz w:val="24"/>
          <w:szCs w:val="24"/>
        </w:rPr>
        <w:t>Did this individual positively or negatively impact Mexico? Why?</w:t>
      </w:r>
    </w:p>
    <w:p w:rsidR="004D6765" w:rsidRDefault="004D6765">
      <w:pPr>
        <w:spacing w:line="480" w:lineRule="auto"/>
        <w:rPr>
          <w:rFonts w:ascii="Comic Sans MS" w:eastAsia="Comic Sans MS" w:hAnsi="Comic Sans MS" w:cs="Comic Sans MS"/>
          <w:sz w:val="24"/>
          <w:szCs w:val="24"/>
        </w:rPr>
      </w:pPr>
    </w:p>
    <w:p w:rsidR="004D6765" w:rsidRDefault="004D6765">
      <w:pPr>
        <w:spacing w:line="480" w:lineRule="auto"/>
        <w:rPr>
          <w:rFonts w:ascii="Comic Sans MS" w:eastAsia="Comic Sans MS" w:hAnsi="Comic Sans MS" w:cs="Comic Sans MS"/>
          <w:sz w:val="24"/>
          <w:szCs w:val="24"/>
        </w:rPr>
      </w:pPr>
    </w:p>
    <w:p w:rsidR="004D6765" w:rsidRDefault="004D6765">
      <w:pPr>
        <w:spacing w:line="480" w:lineRule="auto"/>
        <w:rPr>
          <w:rFonts w:ascii="Comic Sans MS" w:eastAsia="Comic Sans MS" w:hAnsi="Comic Sans MS" w:cs="Comic Sans MS"/>
          <w:sz w:val="24"/>
          <w:szCs w:val="24"/>
        </w:rPr>
      </w:pPr>
    </w:p>
    <w:p w:rsidR="004D6765" w:rsidRDefault="00010E8F">
      <w:pPr>
        <w:spacing w:line="480" w:lineRule="auto"/>
        <w:rPr>
          <w:rFonts w:ascii="Comic Sans MS" w:eastAsia="Comic Sans MS" w:hAnsi="Comic Sans MS" w:cs="Comic Sans MS"/>
          <w:sz w:val="24"/>
          <w:szCs w:val="24"/>
        </w:rPr>
      </w:pPr>
      <w:proofErr w:type="gramStart"/>
      <w:r>
        <w:rPr>
          <w:rFonts w:ascii="Comic Sans MS" w:eastAsia="Comic Sans MS" w:hAnsi="Comic Sans MS" w:cs="Comic Sans MS"/>
          <w:sz w:val="24"/>
          <w:szCs w:val="24"/>
        </w:rPr>
        <w:t>Name:_</w:t>
      </w:r>
      <w:proofErr w:type="gramEnd"/>
      <w:r>
        <w:rPr>
          <w:rFonts w:ascii="Comic Sans MS" w:eastAsia="Comic Sans MS" w:hAnsi="Comic Sans MS" w:cs="Comic Sans MS"/>
          <w:sz w:val="24"/>
          <w:szCs w:val="24"/>
        </w:rPr>
        <w:t>____________________________</w:t>
      </w:r>
    </w:p>
    <w:p w:rsidR="004D6765" w:rsidRDefault="00010E8F">
      <w:pPr>
        <w:spacing w:line="480" w:lineRule="auto"/>
        <w:jc w:val="center"/>
        <w:rPr>
          <w:rFonts w:ascii="Comic Sans MS" w:eastAsia="Comic Sans MS" w:hAnsi="Comic Sans MS" w:cs="Comic Sans MS"/>
          <w:sz w:val="24"/>
          <w:szCs w:val="24"/>
        </w:rPr>
      </w:pPr>
      <w:r>
        <w:rPr>
          <w:rFonts w:ascii="Comic Sans MS" w:eastAsia="Comic Sans MS" w:hAnsi="Comic Sans MS" w:cs="Comic Sans MS"/>
          <w:sz w:val="24"/>
          <w:szCs w:val="24"/>
        </w:rPr>
        <w:t>Mexico’s Historical Figure Profile</w:t>
      </w:r>
    </w:p>
    <w:tbl>
      <w:tblPr>
        <w:tblStyle w:val="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4D6765">
        <w:tc>
          <w:tcPr>
            <w:tcW w:w="9360" w:type="dxa"/>
            <w:shd w:val="clear" w:color="auto" w:fill="auto"/>
            <w:tcMar>
              <w:top w:w="100" w:type="dxa"/>
              <w:left w:w="100" w:type="dxa"/>
              <w:bottom w:w="100" w:type="dxa"/>
              <w:right w:w="100" w:type="dxa"/>
            </w:tcMar>
          </w:tcPr>
          <w:p w:rsidR="004D6765" w:rsidRDefault="004D6765">
            <w:pPr>
              <w:widowControl w:val="0"/>
              <w:pBdr>
                <w:top w:val="nil"/>
                <w:left w:val="nil"/>
                <w:bottom w:val="nil"/>
                <w:right w:val="nil"/>
                <w:between w:val="nil"/>
              </w:pBdr>
              <w:spacing w:line="240" w:lineRule="auto"/>
              <w:rPr>
                <w:rFonts w:ascii="Comic Sans MS" w:eastAsia="Comic Sans MS" w:hAnsi="Comic Sans MS" w:cs="Comic Sans MS"/>
                <w:sz w:val="24"/>
                <w:szCs w:val="24"/>
              </w:rPr>
            </w:pPr>
          </w:p>
          <w:p w:rsidR="004D6765" w:rsidRDefault="004D6765">
            <w:pPr>
              <w:widowControl w:val="0"/>
              <w:pBdr>
                <w:top w:val="nil"/>
                <w:left w:val="nil"/>
                <w:bottom w:val="nil"/>
                <w:right w:val="nil"/>
                <w:between w:val="nil"/>
              </w:pBdr>
              <w:spacing w:line="240" w:lineRule="auto"/>
              <w:rPr>
                <w:rFonts w:ascii="Comic Sans MS" w:eastAsia="Comic Sans MS" w:hAnsi="Comic Sans MS" w:cs="Comic Sans MS"/>
                <w:sz w:val="24"/>
                <w:szCs w:val="24"/>
              </w:rPr>
            </w:pPr>
          </w:p>
          <w:p w:rsidR="004D6765" w:rsidRDefault="004D6765">
            <w:pPr>
              <w:widowControl w:val="0"/>
              <w:pBdr>
                <w:top w:val="nil"/>
                <w:left w:val="nil"/>
                <w:bottom w:val="nil"/>
                <w:right w:val="nil"/>
                <w:between w:val="nil"/>
              </w:pBdr>
              <w:spacing w:line="240" w:lineRule="auto"/>
              <w:rPr>
                <w:rFonts w:ascii="Comic Sans MS" w:eastAsia="Comic Sans MS" w:hAnsi="Comic Sans MS" w:cs="Comic Sans MS"/>
                <w:sz w:val="24"/>
                <w:szCs w:val="24"/>
              </w:rPr>
            </w:pPr>
          </w:p>
          <w:p w:rsidR="004D6765" w:rsidRDefault="004D6765">
            <w:pPr>
              <w:widowControl w:val="0"/>
              <w:pBdr>
                <w:top w:val="nil"/>
                <w:left w:val="nil"/>
                <w:bottom w:val="nil"/>
                <w:right w:val="nil"/>
                <w:between w:val="nil"/>
              </w:pBdr>
              <w:spacing w:line="240" w:lineRule="auto"/>
              <w:rPr>
                <w:rFonts w:ascii="Comic Sans MS" w:eastAsia="Comic Sans MS" w:hAnsi="Comic Sans MS" w:cs="Comic Sans MS"/>
                <w:sz w:val="24"/>
                <w:szCs w:val="24"/>
              </w:rPr>
            </w:pPr>
          </w:p>
          <w:p w:rsidR="004D6765" w:rsidRDefault="004D6765">
            <w:pPr>
              <w:widowControl w:val="0"/>
              <w:pBdr>
                <w:top w:val="nil"/>
                <w:left w:val="nil"/>
                <w:bottom w:val="nil"/>
                <w:right w:val="nil"/>
                <w:between w:val="nil"/>
              </w:pBdr>
              <w:spacing w:line="240" w:lineRule="auto"/>
              <w:rPr>
                <w:rFonts w:ascii="Comic Sans MS" w:eastAsia="Comic Sans MS" w:hAnsi="Comic Sans MS" w:cs="Comic Sans MS"/>
                <w:sz w:val="24"/>
                <w:szCs w:val="24"/>
              </w:rPr>
            </w:pPr>
          </w:p>
          <w:p w:rsidR="004D6765" w:rsidRDefault="004D6765">
            <w:pPr>
              <w:widowControl w:val="0"/>
              <w:pBdr>
                <w:top w:val="nil"/>
                <w:left w:val="nil"/>
                <w:bottom w:val="nil"/>
                <w:right w:val="nil"/>
                <w:between w:val="nil"/>
              </w:pBdr>
              <w:spacing w:line="240" w:lineRule="auto"/>
              <w:rPr>
                <w:rFonts w:ascii="Comic Sans MS" w:eastAsia="Comic Sans MS" w:hAnsi="Comic Sans MS" w:cs="Comic Sans MS"/>
                <w:sz w:val="24"/>
                <w:szCs w:val="24"/>
              </w:rPr>
            </w:pPr>
          </w:p>
          <w:p w:rsidR="004D6765" w:rsidRDefault="004D6765">
            <w:pPr>
              <w:widowControl w:val="0"/>
              <w:pBdr>
                <w:top w:val="nil"/>
                <w:left w:val="nil"/>
                <w:bottom w:val="nil"/>
                <w:right w:val="nil"/>
                <w:between w:val="nil"/>
              </w:pBdr>
              <w:spacing w:line="240" w:lineRule="auto"/>
              <w:rPr>
                <w:rFonts w:ascii="Comic Sans MS" w:eastAsia="Comic Sans MS" w:hAnsi="Comic Sans MS" w:cs="Comic Sans MS"/>
                <w:sz w:val="24"/>
                <w:szCs w:val="24"/>
              </w:rPr>
            </w:pPr>
          </w:p>
          <w:p w:rsidR="004D6765" w:rsidRDefault="004D6765">
            <w:pPr>
              <w:widowControl w:val="0"/>
              <w:pBdr>
                <w:top w:val="nil"/>
                <w:left w:val="nil"/>
                <w:bottom w:val="nil"/>
                <w:right w:val="nil"/>
                <w:between w:val="nil"/>
              </w:pBdr>
              <w:spacing w:line="240" w:lineRule="auto"/>
              <w:rPr>
                <w:rFonts w:ascii="Comic Sans MS" w:eastAsia="Comic Sans MS" w:hAnsi="Comic Sans MS" w:cs="Comic Sans MS"/>
                <w:sz w:val="24"/>
                <w:szCs w:val="24"/>
              </w:rPr>
            </w:pPr>
          </w:p>
          <w:p w:rsidR="004D6765" w:rsidRDefault="004D6765">
            <w:pPr>
              <w:widowControl w:val="0"/>
              <w:pBdr>
                <w:top w:val="nil"/>
                <w:left w:val="nil"/>
                <w:bottom w:val="nil"/>
                <w:right w:val="nil"/>
                <w:between w:val="nil"/>
              </w:pBdr>
              <w:spacing w:line="240" w:lineRule="auto"/>
              <w:rPr>
                <w:rFonts w:ascii="Comic Sans MS" w:eastAsia="Comic Sans MS" w:hAnsi="Comic Sans MS" w:cs="Comic Sans MS"/>
                <w:sz w:val="24"/>
                <w:szCs w:val="24"/>
              </w:rPr>
            </w:pPr>
          </w:p>
          <w:p w:rsidR="004D6765" w:rsidRDefault="004D6765">
            <w:pPr>
              <w:widowControl w:val="0"/>
              <w:pBdr>
                <w:top w:val="nil"/>
                <w:left w:val="nil"/>
                <w:bottom w:val="nil"/>
                <w:right w:val="nil"/>
                <w:between w:val="nil"/>
              </w:pBdr>
              <w:spacing w:line="240" w:lineRule="auto"/>
              <w:rPr>
                <w:rFonts w:ascii="Comic Sans MS" w:eastAsia="Comic Sans MS" w:hAnsi="Comic Sans MS" w:cs="Comic Sans MS"/>
                <w:sz w:val="24"/>
                <w:szCs w:val="24"/>
              </w:rPr>
            </w:pPr>
          </w:p>
          <w:p w:rsidR="004D6765" w:rsidRDefault="004D6765">
            <w:pPr>
              <w:widowControl w:val="0"/>
              <w:pBdr>
                <w:top w:val="nil"/>
                <w:left w:val="nil"/>
                <w:bottom w:val="nil"/>
                <w:right w:val="nil"/>
                <w:between w:val="nil"/>
              </w:pBdr>
              <w:spacing w:line="240" w:lineRule="auto"/>
              <w:jc w:val="center"/>
              <w:rPr>
                <w:rFonts w:ascii="Comic Sans MS" w:eastAsia="Comic Sans MS" w:hAnsi="Comic Sans MS" w:cs="Comic Sans MS"/>
                <w:sz w:val="24"/>
                <w:szCs w:val="24"/>
              </w:rPr>
            </w:pPr>
          </w:p>
          <w:p w:rsidR="004D6765" w:rsidRDefault="00010E8F">
            <w:pPr>
              <w:widowControl w:val="0"/>
              <w:pBdr>
                <w:top w:val="nil"/>
                <w:left w:val="nil"/>
                <w:bottom w:val="nil"/>
                <w:right w:val="nil"/>
                <w:between w:val="nil"/>
              </w:pBdr>
              <w:spacing w:line="240" w:lineRule="auto"/>
              <w:jc w:val="center"/>
              <w:rPr>
                <w:rFonts w:ascii="Comic Sans MS" w:eastAsia="Comic Sans MS" w:hAnsi="Comic Sans MS" w:cs="Comic Sans MS"/>
                <w:sz w:val="24"/>
                <w:szCs w:val="24"/>
              </w:rPr>
            </w:pPr>
            <w:r>
              <w:rPr>
                <w:rFonts w:ascii="Comic Sans MS" w:eastAsia="Comic Sans MS" w:hAnsi="Comic Sans MS" w:cs="Comic Sans MS"/>
                <w:sz w:val="24"/>
                <w:szCs w:val="24"/>
              </w:rPr>
              <w:t>Glue picture here</w:t>
            </w:r>
          </w:p>
          <w:p w:rsidR="004D6765" w:rsidRDefault="004D6765">
            <w:pPr>
              <w:widowControl w:val="0"/>
              <w:pBdr>
                <w:top w:val="nil"/>
                <w:left w:val="nil"/>
                <w:bottom w:val="nil"/>
                <w:right w:val="nil"/>
                <w:between w:val="nil"/>
              </w:pBdr>
              <w:spacing w:line="240" w:lineRule="auto"/>
              <w:rPr>
                <w:rFonts w:ascii="Comic Sans MS" w:eastAsia="Comic Sans MS" w:hAnsi="Comic Sans MS" w:cs="Comic Sans MS"/>
                <w:sz w:val="24"/>
                <w:szCs w:val="24"/>
              </w:rPr>
            </w:pPr>
          </w:p>
          <w:p w:rsidR="004D6765" w:rsidRDefault="004D6765">
            <w:pPr>
              <w:widowControl w:val="0"/>
              <w:pBdr>
                <w:top w:val="nil"/>
                <w:left w:val="nil"/>
                <w:bottom w:val="nil"/>
                <w:right w:val="nil"/>
                <w:between w:val="nil"/>
              </w:pBdr>
              <w:spacing w:line="240" w:lineRule="auto"/>
              <w:rPr>
                <w:rFonts w:ascii="Comic Sans MS" w:eastAsia="Comic Sans MS" w:hAnsi="Comic Sans MS" w:cs="Comic Sans MS"/>
                <w:sz w:val="24"/>
                <w:szCs w:val="24"/>
              </w:rPr>
            </w:pPr>
          </w:p>
          <w:p w:rsidR="004D6765" w:rsidRDefault="004D6765">
            <w:pPr>
              <w:widowControl w:val="0"/>
              <w:pBdr>
                <w:top w:val="nil"/>
                <w:left w:val="nil"/>
                <w:bottom w:val="nil"/>
                <w:right w:val="nil"/>
                <w:between w:val="nil"/>
              </w:pBdr>
              <w:spacing w:line="240" w:lineRule="auto"/>
              <w:rPr>
                <w:rFonts w:ascii="Comic Sans MS" w:eastAsia="Comic Sans MS" w:hAnsi="Comic Sans MS" w:cs="Comic Sans MS"/>
                <w:sz w:val="24"/>
                <w:szCs w:val="24"/>
              </w:rPr>
            </w:pPr>
          </w:p>
          <w:p w:rsidR="004D6765" w:rsidRDefault="004D6765">
            <w:pPr>
              <w:widowControl w:val="0"/>
              <w:pBdr>
                <w:top w:val="nil"/>
                <w:left w:val="nil"/>
                <w:bottom w:val="nil"/>
                <w:right w:val="nil"/>
                <w:between w:val="nil"/>
              </w:pBdr>
              <w:spacing w:line="240" w:lineRule="auto"/>
              <w:rPr>
                <w:rFonts w:ascii="Comic Sans MS" w:eastAsia="Comic Sans MS" w:hAnsi="Comic Sans MS" w:cs="Comic Sans MS"/>
                <w:sz w:val="24"/>
                <w:szCs w:val="24"/>
              </w:rPr>
            </w:pPr>
          </w:p>
          <w:p w:rsidR="004D6765" w:rsidRDefault="004D6765">
            <w:pPr>
              <w:widowControl w:val="0"/>
              <w:pBdr>
                <w:top w:val="nil"/>
                <w:left w:val="nil"/>
                <w:bottom w:val="nil"/>
                <w:right w:val="nil"/>
                <w:between w:val="nil"/>
              </w:pBdr>
              <w:spacing w:line="240" w:lineRule="auto"/>
              <w:rPr>
                <w:rFonts w:ascii="Comic Sans MS" w:eastAsia="Comic Sans MS" w:hAnsi="Comic Sans MS" w:cs="Comic Sans MS"/>
                <w:sz w:val="24"/>
                <w:szCs w:val="24"/>
              </w:rPr>
            </w:pPr>
          </w:p>
          <w:p w:rsidR="004D6765" w:rsidRDefault="004D6765">
            <w:pPr>
              <w:widowControl w:val="0"/>
              <w:pBdr>
                <w:top w:val="nil"/>
                <w:left w:val="nil"/>
                <w:bottom w:val="nil"/>
                <w:right w:val="nil"/>
                <w:between w:val="nil"/>
              </w:pBdr>
              <w:spacing w:line="240" w:lineRule="auto"/>
              <w:rPr>
                <w:rFonts w:ascii="Comic Sans MS" w:eastAsia="Comic Sans MS" w:hAnsi="Comic Sans MS" w:cs="Comic Sans MS"/>
                <w:sz w:val="24"/>
                <w:szCs w:val="24"/>
              </w:rPr>
            </w:pPr>
          </w:p>
          <w:p w:rsidR="004D6765" w:rsidRDefault="004D6765">
            <w:pPr>
              <w:widowControl w:val="0"/>
              <w:pBdr>
                <w:top w:val="nil"/>
                <w:left w:val="nil"/>
                <w:bottom w:val="nil"/>
                <w:right w:val="nil"/>
                <w:between w:val="nil"/>
              </w:pBdr>
              <w:spacing w:line="240" w:lineRule="auto"/>
              <w:rPr>
                <w:rFonts w:ascii="Comic Sans MS" w:eastAsia="Comic Sans MS" w:hAnsi="Comic Sans MS" w:cs="Comic Sans MS"/>
                <w:sz w:val="24"/>
                <w:szCs w:val="24"/>
              </w:rPr>
            </w:pPr>
          </w:p>
          <w:p w:rsidR="004D6765" w:rsidRDefault="004D6765">
            <w:pPr>
              <w:widowControl w:val="0"/>
              <w:pBdr>
                <w:top w:val="nil"/>
                <w:left w:val="nil"/>
                <w:bottom w:val="nil"/>
                <w:right w:val="nil"/>
                <w:between w:val="nil"/>
              </w:pBdr>
              <w:spacing w:line="240" w:lineRule="auto"/>
              <w:rPr>
                <w:rFonts w:ascii="Comic Sans MS" w:eastAsia="Comic Sans MS" w:hAnsi="Comic Sans MS" w:cs="Comic Sans MS"/>
                <w:sz w:val="24"/>
                <w:szCs w:val="24"/>
              </w:rPr>
            </w:pPr>
          </w:p>
          <w:p w:rsidR="004D6765" w:rsidRDefault="004D6765">
            <w:pPr>
              <w:widowControl w:val="0"/>
              <w:pBdr>
                <w:top w:val="nil"/>
                <w:left w:val="nil"/>
                <w:bottom w:val="nil"/>
                <w:right w:val="nil"/>
                <w:between w:val="nil"/>
              </w:pBdr>
              <w:spacing w:line="240" w:lineRule="auto"/>
              <w:rPr>
                <w:rFonts w:ascii="Comic Sans MS" w:eastAsia="Comic Sans MS" w:hAnsi="Comic Sans MS" w:cs="Comic Sans MS"/>
                <w:sz w:val="24"/>
                <w:szCs w:val="24"/>
              </w:rPr>
            </w:pPr>
          </w:p>
          <w:p w:rsidR="004D6765" w:rsidRDefault="004D6765">
            <w:pPr>
              <w:widowControl w:val="0"/>
              <w:pBdr>
                <w:top w:val="nil"/>
                <w:left w:val="nil"/>
                <w:bottom w:val="nil"/>
                <w:right w:val="nil"/>
                <w:between w:val="nil"/>
              </w:pBdr>
              <w:spacing w:line="240" w:lineRule="auto"/>
              <w:rPr>
                <w:rFonts w:ascii="Comic Sans MS" w:eastAsia="Comic Sans MS" w:hAnsi="Comic Sans MS" w:cs="Comic Sans MS"/>
                <w:sz w:val="24"/>
                <w:szCs w:val="24"/>
              </w:rPr>
            </w:pPr>
          </w:p>
          <w:p w:rsidR="004D6765" w:rsidRDefault="004D6765">
            <w:pPr>
              <w:widowControl w:val="0"/>
              <w:pBdr>
                <w:top w:val="nil"/>
                <w:left w:val="nil"/>
                <w:bottom w:val="nil"/>
                <w:right w:val="nil"/>
                <w:between w:val="nil"/>
              </w:pBdr>
              <w:spacing w:line="240" w:lineRule="auto"/>
              <w:rPr>
                <w:rFonts w:ascii="Comic Sans MS" w:eastAsia="Comic Sans MS" w:hAnsi="Comic Sans MS" w:cs="Comic Sans MS"/>
                <w:sz w:val="24"/>
                <w:szCs w:val="24"/>
              </w:rPr>
            </w:pPr>
          </w:p>
        </w:tc>
      </w:tr>
    </w:tbl>
    <w:p w:rsidR="004D6765" w:rsidRDefault="004D6765">
      <w:pPr>
        <w:spacing w:line="480" w:lineRule="auto"/>
        <w:rPr>
          <w:rFonts w:ascii="Comic Sans MS" w:eastAsia="Comic Sans MS" w:hAnsi="Comic Sans MS" w:cs="Comic Sans MS"/>
          <w:sz w:val="24"/>
          <w:szCs w:val="24"/>
        </w:rPr>
      </w:pPr>
    </w:p>
    <w:p w:rsidR="004D6765" w:rsidRDefault="00010E8F">
      <w:pPr>
        <w:spacing w:line="480" w:lineRule="auto"/>
        <w:rPr>
          <w:rFonts w:ascii="Comic Sans MS" w:eastAsia="Comic Sans MS" w:hAnsi="Comic Sans MS" w:cs="Comic Sans MS"/>
          <w:sz w:val="24"/>
          <w:szCs w:val="24"/>
        </w:rPr>
      </w:pPr>
      <w:r>
        <w:rPr>
          <w:rFonts w:ascii="Comic Sans MS" w:eastAsia="Comic Sans MS" w:hAnsi="Comic Sans MS" w:cs="Comic Sans MS"/>
          <w:sz w:val="24"/>
          <w:szCs w:val="24"/>
        </w:rPr>
        <w:t>Historical Figure: _________________________________</w:t>
      </w:r>
    </w:p>
    <w:p w:rsidR="004D6765" w:rsidRDefault="00010E8F">
      <w:pPr>
        <w:spacing w:line="480" w:lineRule="auto"/>
        <w:rPr>
          <w:rFonts w:ascii="Comic Sans MS" w:eastAsia="Comic Sans MS" w:hAnsi="Comic Sans MS" w:cs="Comic Sans MS"/>
          <w:sz w:val="24"/>
          <w:szCs w:val="24"/>
        </w:rPr>
      </w:pPr>
      <w:proofErr w:type="gramStart"/>
      <w:r>
        <w:rPr>
          <w:rFonts w:ascii="Comic Sans MS" w:eastAsia="Comic Sans MS" w:hAnsi="Comic Sans MS" w:cs="Comic Sans MS"/>
          <w:sz w:val="24"/>
          <w:szCs w:val="24"/>
        </w:rPr>
        <w:t>Caption:_</w:t>
      </w:r>
      <w:proofErr w:type="gramEnd"/>
      <w:r>
        <w:rPr>
          <w:rFonts w:ascii="Comic Sans MS" w:eastAsia="Comic Sans MS" w:hAnsi="Comic Sans MS" w:cs="Comic Sans MS"/>
          <w:sz w:val="24"/>
          <w:szCs w:val="24"/>
        </w:rPr>
        <w:t>________________________________________________</w:t>
      </w:r>
    </w:p>
    <w:p w:rsidR="004D6765" w:rsidRDefault="00010E8F">
      <w:pPr>
        <w:spacing w:line="480" w:lineRule="auto"/>
        <w:rPr>
          <w:rFonts w:ascii="Comic Sans MS" w:eastAsia="Comic Sans MS" w:hAnsi="Comic Sans MS" w:cs="Comic Sans MS"/>
          <w:sz w:val="24"/>
          <w:szCs w:val="24"/>
        </w:rPr>
      </w:pPr>
      <w:r>
        <w:rPr>
          <w:rFonts w:ascii="Comic Sans MS" w:eastAsia="Comic Sans MS" w:hAnsi="Comic Sans MS" w:cs="Comic Sans MS"/>
          <w:sz w:val="24"/>
          <w:szCs w:val="24"/>
        </w:rPr>
        <w:t>________________________________________________________</w:t>
      </w:r>
    </w:p>
    <w:p w:rsidR="004D6765" w:rsidRDefault="00010E8F">
      <w:pPr>
        <w:spacing w:line="480" w:lineRule="auto"/>
        <w:rPr>
          <w:rFonts w:ascii="Comic Sans MS" w:eastAsia="Comic Sans MS" w:hAnsi="Comic Sans MS" w:cs="Comic Sans MS"/>
          <w:sz w:val="24"/>
          <w:szCs w:val="24"/>
        </w:rPr>
      </w:pPr>
      <w:r>
        <w:rPr>
          <w:rFonts w:ascii="Comic Sans MS" w:eastAsia="Comic Sans MS" w:hAnsi="Comic Sans MS" w:cs="Comic Sans MS"/>
          <w:sz w:val="24"/>
          <w:szCs w:val="24"/>
        </w:rPr>
        <w:t>________________________________________________________</w:t>
      </w:r>
    </w:p>
    <w:p w:rsidR="004D6765" w:rsidRDefault="00010E8F">
      <w:pPr>
        <w:spacing w:line="480" w:lineRule="auto"/>
        <w:rPr>
          <w:rFonts w:ascii="Comic Sans MS" w:eastAsia="Comic Sans MS" w:hAnsi="Comic Sans MS" w:cs="Comic Sans MS"/>
          <w:sz w:val="24"/>
          <w:szCs w:val="24"/>
        </w:rPr>
      </w:pPr>
      <w:r>
        <w:rPr>
          <w:rFonts w:ascii="Comic Sans MS" w:eastAsia="Comic Sans MS" w:hAnsi="Comic Sans MS" w:cs="Comic Sans MS"/>
          <w:sz w:val="24"/>
          <w:szCs w:val="24"/>
        </w:rPr>
        <w:t>_______________________________</w:t>
      </w:r>
      <w:r>
        <w:rPr>
          <w:rFonts w:ascii="Comic Sans MS" w:eastAsia="Comic Sans MS" w:hAnsi="Comic Sans MS" w:cs="Comic Sans MS"/>
          <w:sz w:val="24"/>
          <w:szCs w:val="24"/>
        </w:rPr>
        <w:t>_________________________</w:t>
      </w:r>
    </w:p>
    <w:p w:rsidR="004D6765" w:rsidRDefault="00010E8F">
      <w:pPr>
        <w:spacing w:line="480" w:lineRule="auto"/>
        <w:rPr>
          <w:rFonts w:ascii="Comic Sans MS" w:eastAsia="Comic Sans MS" w:hAnsi="Comic Sans MS" w:cs="Comic Sans MS"/>
          <w:sz w:val="24"/>
          <w:szCs w:val="24"/>
        </w:rPr>
      </w:pPr>
      <w:r>
        <w:rPr>
          <w:rFonts w:ascii="Comic Sans MS" w:eastAsia="Comic Sans MS" w:hAnsi="Comic Sans MS" w:cs="Comic Sans MS"/>
          <w:sz w:val="24"/>
          <w:szCs w:val="24"/>
        </w:rPr>
        <w:t>________________________________________________________</w:t>
      </w:r>
    </w:p>
    <w:p w:rsidR="004D6765" w:rsidRDefault="00010E8F">
      <w:pPr>
        <w:spacing w:line="480" w:lineRule="auto"/>
        <w:rPr>
          <w:rFonts w:ascii="Comic Sans MS" w:eastAsia="Comic Sans MS" w:hAnsi="Comic Sans MS" w:cs="Comic Sans MS"/>
          <w:sz w:val="24"/>
          <w:szCs w:val="24"/>
        </w:rPr>
      </w:pPr>
      <w:r>
        <w:rPr>
          <w:rFonts w:ascii="Comic Sans MS" w:eastAsia="Comic Sans MS" w:hAnsi="Comic Sans MS" w:cs="Comic Sans MS"/>
          <w:sz w:val="24"/>
          <w:szCs w:val="24"/>
        </w:rPr>
        <w:t>________________________________________________________</w:t>
      </w:r>
    </w:p>
    <w:p w:rsidR="004D6765" w:rsidRDefault="00010E8F">
      <w:pPr>
        <w:spacing w:line="480" w:lineRule="auto"/>
        <w:rPr>
          <w:rFonts w:ascii="Comic Sans MS" w:eastAsia="Comic Sans MS" w:hAnsi="Comic Sans MS" w:cs="Comic Sans MS"/>
          <w:sz w:val="24"/>
          <w:szCs w:val="24"/>
        </w:rPr>
      </w:pPr>
      <w:r>
        <w:rPr>
          <w:rFonts w:ascii="Comic Sans MS" w:eastAsia="Comic Sans MS" w:hAnsi="Comic Sans MS" w:cs="Comic Sans MS"/>
          <w:sz w:val="24"/>
          <w:szCs w:val="24"/>
        </w:rPr>
        <w:t>Father Hidalgo:</w:t>
      </w:r>
    </w:p>
    <w:p w:rsidR="004D6765" w:rsidRDefault="00010E8F">
      <w:pPr>
        <w:spacing w:line="480" w:lineRule="auto"/>
        <w:rPr>
          <w:rFonts w:ascii="Comic Sans MS" w:eastAsia="Comic Sans MS" w:hAnsi="Comic Sans MS" w:cs="Comic Sans MS"/>
          <w:sz w:val="24"/>
          <w:szCs w:val="24"/>
        </w:rPr>
      </w:pPr>
      <w:r>
        <w:rPr>
          <w:rFonts w:ascii="Comic Sans MS" w:eastAsia="Comic Sans MS" w:hAnsi="Comic Sans MS" w:cs="Comic Sans MS"/>
          <w:noProof/>
          <w:sz w:val="24"/>
          <w:szCs w:val="24"/>
        </w:rPr>
        <w:lastRenderedPageBreak/>
        <w:drawing>
          <wp:inline distT="114300" distB="114300" distL="114300" distR="114300">
            <wp:extent cx="1714500" cy="2657475"/>
            <wp:effectExtent l="0" t="0" r="0" b="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6"/>
                    <a:srcRect/>
                    <a:stretch>
                      <a:fillRect/>
                    </a:stretch>
                  </pic:blipFill>
                  <pic:spPr>
                    <a:xfrm>
                      <a:off x="0" y="0"/>
                      <a:ext cx="1714500" cy="2657475"/>
                    </a:xfrm>
                    <a:prstGeom prst="rect">
                      <a:avLst/>
                    </a:prstGeom>
                    <a:ln/>
                  </pic:spPr>
                </pic:pic>
              </a:graphicData>
            </a:graphic>
          </wp:inline>
        </w:drawing>
      </w:r>
      <w:r>
        <w:rPr>
          <w:rFonts w:ascii="Comic Sans MS" w:eastAsia="Comic Sans MS" w:hAnsi="Comic Sans MS" w:cs="Comic Sans MS"/>
          <w:sz w:val="24"/>
          <w:szCs w:val="24"/>
        </w:rPr>
        <w:tab/>
      </w:r>
      <w:r>
        <w:rPr>
          <w:rFonts w:ascii="Comic Sans MS" w:eastAsia="Comic Sans MS" w:hAnsi="Comic Sans MS" w:cs="Comic Sans MS"/>
          <w:noProof/>
          <w:sz w:val="24"/>
          <w:szCs w:val="24"/>
        </w:rPr>
        <w:drawing>
          <wp:inline distT="114300" distB="114300" distL="114300" distR="114300">
            <wp:extent cx="2143125" cy="2143125"/>
            <wp:effectExtent l="0" t="0" r="0" b="0"/>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7"/>
                    <a:srcRect/>
                    <a:stretch>
                      <a:fillRect/>
                    </a:stretch>
                  </pic:blipFill>
                  <pic:spPr>
                    <a:xfrm>
                      <a:off x="0" y="0"/>
                      <a:ext cx="2143125" cy="2143125"/>
                    </a:xfrm>
                    <a:prstGeom prst="rect">
                      <a:avLst/>
                    </a:prstGeom>
                    <a:ln/>
                  </pic:spPr>
                </pic:pic>
              </a:graphicData>
            </a:graphic>
          </wp:inline>
        </w:drawing>
      </w:r>
      <w:r>
        <w:rPr>
          <w:rFonts w:ascii="Comic Sans MS" w:eastAsia="Comic Sans MS" w:hAnsi="Comic Sans MS" w:cs="Comic Sans MS"/>
          <w:sz w:val="24"/>
          <w:szCs w:val="24"/>
        </w:rPr>
        <w:tab/>
      </w:r>
      <w:r>
        <w:rPr>
          <w:rFonts w:ascii="Comic Sans MS" w:eastAsia="Comic Sans MS" w:hAnsi="Comic Sans MS" w:cs="Comic Sans MS"/>
          <w:noProof/>
          <w:sz w:val="24"/>
          <w:szCs w:val="24"/>
        </w:rPr>
        <w:drawing>
          <wp:inline distT="114300" distB="114300" distL="114300" distR="114300">
            <wp:extent cx="2476500" cy="1847850"/>
            <wp:effectExtent l="0" t="0" r="0" b="0"/>
            <wp:docPr id="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8"/>
                    <a:srcRect/>
                    <a:stretch>
                      <a:fillRect/>
                    </a:stretch>
                  </pic:blipFill>
                  <pic:spPr>
                    <a:xfrm>
                      <a:off x="0" y="0"/>
                      <a:ext cx="2476500" cy="1847850"/>
                    </a:xfrm>
                    <a:prstGeom prst="rect">
                      <a:avLst/>
                    </a:prstGeom>
                    <a:ln/>
                  </pic:spPr>
                </pic:pic>
              </a:graphicData>
            </a:graphic>
          </wp:inline>
        </w:drawing>
      </w:r>
      <w:r>
        <w:rPr>
          <w:rFonts w:ascii="Comic Sans MS" w:eastAsia="Comic Sans MS" w:hAnsi="Comic Sans MS" w:cs="Comic Sans MS"/>
          <w:sz w:val="24"/>
          <w:szCs w:val="24"/>
        </w:rPr>
        <w:tab/>
      </w:r>
      <w:r>
        <w:rPr>
          <w:noProof/>
        </w:rPr>
        <w:drawing>
          <wp:anchor distT="114300" distB="114300" distL="114300" distR="114300" simplePos="0" relativeHeight="251658240" behindDoc="0" locked="0" layoutInCell="1" hidden="0" allowOverlap="1">
            <wp:simplePos x="0" y="0"/>
            <wp:positionH relativeFrom="column">
              <wp:posOffset>19051</wp:posOffset>
            </wp:positionH>
            <wp:positionV relativeFrom="paragraph">
              <wp:posOffset>2914650</wp:posOffset>
            </wp:positionV>
            <wp:extent cx="2038350" cy="2238375"/>
            <wp:effectExtent l="0" t="0" r="0" b="0"/>
            <wp:wrapSquare wrapText="bothSides" distT="114300" distB="114300" distL="114300" distR="11430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9"/>
                    <a:srcRect/>
                    <a:stretch>
                      <a:fillRect/>
                    </a:stretch>
                  </pic:blipFill>
                  <pic:spPr>
                    <a:xfrm>
                      <a:off x="0" y="0"/>
                      <a:ext cx="2038350" cy="2238375"/>
                    </a:xfrm>
                    <a:prstGeom prst="rect">
                      <a:avLst/>
                    </a:prstGeom>
                    <a:ln/>
                  </pic:spPr>
                </pic:pic>
              </a:graphicData>
            </a:graphic>
          </wp:anchor>
        </w:drawing>
      </w:r>
      <w:r>
        <w:rPr>
          <w:noProof/>
        </w:rPr>
        <w:drawing>
          <wp:anchor distT="114300" distB="114300" distL="114300" distR="114300" simplePos="0" relativeHeight="251659264" behindDoc="0" locked="0" layoutInCell="1" hidden="0" allowOverlap="1">
            <wp:simplePos x="0" y="0"/>
            <wp:positionH relativeFrom="column">
              <wp:posOffset>4191000</wp:posOffset>
            </wp:positionH>
            <wp:positionV relativeFrom="paragraph">
              <wp:posOffset>409575</wp:posOffset>
            </wp:positionV>
            <wp:extent cx="1752600" cy="2609850"/>
            <wp:effectExtent l="0" t="0" r="0" b="0"/>
            <wp:wrapSquare wrapText="bothSides" distT="114300" distB="114300" distL="114300" distR="114300"/>
            <wp:docPr id="1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0"/>
                    <a:srcRect/>
                    <a:stretch>
                      <a:fillRect/>
                    </a:stretch>
                  </pic:blipFill>
                  <pic:spPr>
                    <a:xfrm>
                      <a:off x="0" y="0"/>
                      <a:ext cx="1752600" cy="2609850"/>
                    </a:xfrm>
                    <a:prstGeom prst="rect">
                      <a:avLst/>
                    </a:prstGeom>
                    <a:ln/>
                  </pic:spPr>
                </pic:pic>
              </a:graphicData>
            </a:graphic>
          </wp:anchor>
        </w:drawing>
      </w:r>
    </w:p>
    <w:p w:rsidR="004D6765" w:rsidRDefault="004D6765">
      <w:pPr>
        <w:spacing w:line="480" w:lineRule="auto"/>
        <w:rPr>
          <w:rFonts w:ascii="Comic Sans MS" w:eastAsia="Comic Sans MS" w:hAnsi="Comic Sans MS" w:cs="Comic Sans MS"/>
          <w:sz w:val="24"/>
          <w:szCs w:val="24"/>
        </w:rPr>
      </w:pPr>
    </w:p>
    <w:p w:rsidR="004D6765" w:rsidRDefault="004D6765">
      <w:pPr>
        <w:spacing w:line="480" w:lineRule="auto"/>
        <w:rPr>
          <w:rFonts w:ascii="Comic Sans MS" w:eastAsia="Comic Sans MS" w:hAnsi="Comic Sans MS" w:cs="Comic Sans MS"/>
          <w:sz w:val="24"/>
          <w:szCs w:val="24"/>
        </w:rPr>
      </w:pPr>
    </w:p>
    <w:p w:rsidR="004D6765" w:rsidRDefault="004D6765">
      <w:pPr>
        <w:spacing w:line="480" w:lineRule="auto"/>
        <w:rPr>
          <w:rFonts w:ascii="Comic Sans MS" w:eastAsia="Comic Sans MS" w:hAnsi="Comic Sans MS" w:cs="Comic Sans MS"/>
          <w:sz w:val="24"/>
          <w:szCs w:val="24"/>
        </w:rPr>
      </w:pPr>
    </w:p>
    <w:p w:rsidR="004D6765" w:rsidRDefault="004D6765">
      <w:pPr>
        <w:spacing w:line="480" w:lineRule="auto"/>
        <w:rPr>
          <w:rFonts w:ascii="Comic Sans MS" w:eastAsia="Comic Sans MS" w:hAnsi="Comic Sans MS" w:cs="Comic Sans MS"/>
          <w:sz w:val="24"/>
          <w:szCs w:val="24"/>
        </w:rPr>
      </w:pPr>
    </w:p>
    <w:p w:rsidR="004D6765" w:rsidRDefault="004D6765">
      <w:pPr>
        <w:spacing w:line="480" w:lineRule="auto"/>
        <w:rPr>
          <w:rFonts w:ascii="Comic Sans MS" w:eastAsia="Comic Sans MS" w:hAnsi="Comic Sans MS" w:cs="Comic Sans MS"/>
          <w:sz w:val="24"/>
          <w:szCs w:val="24"/>
        </w:rPr>
      </w:pPr>
    </w:p>
    <w:p w:rsidR="004D6765" w:rsidRDefault="004D6765">
      <w:pPr>
        <w:spacing w:line="480" w:lineRule="auto"/>
        <w:rPr>
          <w:rFonts w:ascii="Comic Sans MS" w:eastAsia="Comic Sans MS" w:hAnsi="Comic Sans MS" w:cs="Comic Sans MS"/>
          <w:sz w:val="24"/>
          <w:szCs w:val="24"/>
        </w:rPr>
      </w:pPr>
    </w:p>
    <w:p w:rsidR="004D6765" w:rsidRDefault="00010E8F">
      <w:pPr>
        <w:spacing w:line="480" w:lineRule="auto"/>
        <w:rPr>
          <w:rFonts w:ascii="Comic Sans MS" w:eastAsia="Comic Sans MS" w:hAnsi="Comic Sans MS" w:cs="Comic Sans MS"/>
          <w:sz w:val="24"/>
          <w:szCs w:val="24"/>
        </w:rPr>
      </w:pPr>
      <w:r>
        <w:rPr>
          <w:rFonts w:ascii="Comic Sans MS" w:eastAsia="Comic Sans MS" w:hAnsi="Comic Sans MS" w:cs="Comic Sans MS"/>
          <w:sz w:val="24"/>
          <w:szCs w:val="24"/>
        </w:rPr>
        <w:t>Hernan Cortes:</w:t>
      </w:r>
    </w:p>
    <w:p w:rsidR="004D6765" w:rsidRDefault="00010E8F">
      <w:pPr>
        <w:spacing w:line="480" w:lineRule="auto"/>
        <w:rPr>
          <w:rFonts w:ascii="Comic Sans MS" w:eastAsia="Comic Sans MS" w:hAnsi="Comic Sans MS" w:cs="Comic Sans MS"/>
          <w:sz w:val="24"/>
          <w:szCs w:val="24"/>
        </w:rPr>
      </w:pPr>
      <w:r>
        <w:rPr>
          <w:rFonts w:ascii="Comic Sans MS" w:eastAsia="Comic Sans MS" w:hAnsi="Comic Sans MS" w:cs="Comic Sans MS"/>
          <w:noProof/>
          <w:sz w:val="24"/>
          <w:szCs w:val="24"/>
        </w:rPr>
        <w:lastRenderedPageBreak/>
        <w:drawing>
          <wp:inline distT="114300" distB="114300" distL="114300" distR="114300">
            <wp:extent cx="2019300" cy="2266950"/>
            <wp:effectExtent l="0" t="0" r="0" b="0"/>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1"/>
                    <a:srcRect/>
                    <a:stretch>
                      <a:fillRect/>
                    </a:stretch>
                  </pic:blipFill>
                  <pic:spPr>
                    <a:xfrm>
                      <a:off x="0" y="0"/>
                      <a:ext cx="2019300" cy="2266950"/>
                    </a:xfrm>
                    <a:prstGeom prst="rect">
                      <a:avLst/>
                    </a:prstGeom>
                    <a:ln/>
                  </pic:spPr>
                </pic:pic>
              </a:graphicData>
            </a:graphic>
          </wp:inline>
        </w:drawing>
      </w:r>
      <w:r>
        <w:rPr>
          <w:rFonts w:ascii="Comic Sans MS" w:eastAsia="Comic Sans MS" w:hAnsi="Comic Sans MS" w:cs="Comic Sans MS"/>
          <w:noProof/>
          <w:sz w:val="24"/>
          <w:szCs w:val="24"/>
        </w:rPr>
        <w:drawing>
          <wp:inline distT="114300" distB="114300" distL="114300" distR="114300">
            <wp:extent cx="1847850" cy="2466975"/>
            <wp:effectExtent l="0" t="0" r="0" b="0"/>
            <wp:docPr id="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2"/>
                    <a:srcRect/>
                    <a:stretch>
                      <a:fillRect/>
                    </a:stretch>
                  </pic:blipFill>
                  <pic:spPr>
                    <a:xfrm>
                      <a:off x="0" y="0"/>
                      <a:ext cx="1847850" cy="2466975"/>
                    </a:xfrm>
                    <a:prstGeom prst="rect">
                      <a:avLst/>
                    </a:prstGeom>
                    <a:ln/>
                  </pic:spPr>
                </pic:pic>
              </a:graphicData>
            </a:graphic>
          </wp:inline>
        </w:drawing>
      </w:r>
      <w:r>
        <w:rPr>
          <w:rFonts w:ascii="Comic Sans MS" w:eastAsia="Comic Sans MS" w:hAnsi="Comic Sans MS" w:cs="Comic Sans MS"/>
          <w:noProof/>
          <w:sz w:val="24"/>
          <w:szCs w:val="24"/>
        </w:rPr>
        <w:drawing>
          <wp:inline distT="114300" distB="114300" distL="114300" distR="114300">
            <wp:extent cx="2857500" cy="1600200"/>
            <wp:effectExtent l="0" t="0" r="0" b="0"/>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3"/>
                    <a:srcRect/>
                    <a:stretch>
                      <a:fillRect/>
                    </a:stretch>
                  </pic:blipFill>
                  <pic:spPr>
                    <a:xfrm>
                      <a:off x="0" y="0"/>
                      <a:ext cx="2857500" cy="1600200"/>
                    </a:xfrm>
                    <a:prstGeom prst="rect">
                      <a:avLst/>
                    </a:prstGeom>
                    <a:ln/>
                  </pic:spPr>
                </pic:pic>
              </a:graphicData>
            </a:graphic>
          </wp:inline>
        </w:drawing>
      </w:r>
      <w:r>
        <w:rPr>
          <w:rFonts w:ascii="Comic Sans MS" w:eastAsia="Comic Sans MS" w:hAnsi="Comic Sans MS" w:cs="Comic Sans MS"/>
          <w:sz w:val="24"/>
          <w:szCs w:val="24"/>
        </w:rPr>
        <w:tab/>
      </w:r>
      <w:r>
        <w:rPr>
          <w:rFonts w:ascii="Comic Sans MS" w:eastAsia="Comic Sans MS" w:hAnsi="Comic Sans MS" w:cs="Comic Sans MS"/>
          <w:noProof/>
          <w:sz w:val="24"/>
          <w:szCs w:val="24"/>
        </w:rPr>
        <w:drawing>
          <wp:inline distT="114300" distB="114300" distL="114300" distR="114300">
            <wp:extent cx="2667000" cy="3114675"/>
            <wp:effectExtent l="0" t="0" r="0" b="0"/>
            <wp:docPr id="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4"/>
                    <a:srcRect/>
                    <a:stretch>
                      <a:fillRect/>
                    </a:stretch>
                  </pic:blipFill>
                  <pic:spPr>
                    <a:xfrm>
                      <a:off x="0" y="0"/>
                      <a:ext cx="2667000" cy="3114675"/>
                    </a:xfrm>
                    <a:prstGeom prst="rect">
                      <a:avLst/>
                    </a:prstGeom>
                    <a:ln/>
                  </pic:spPr>
                </pic:pic>
              </a:graphicData>
            </a:graphic>
          </wp:inline>
        </w:drawing>
      </w:r>
    </w:p>
    <w:p w:rsidR="004D6765" w:rsidRDefault="004D6765">
      <w:pPr>
        <w:spacing w:line="480" w:lineRule="auto"/>
        <w:rPr>
          <w:rFonts w:ascii="Comic Sans MS" w:eastAsia="Comic Sans MS" w:hAnsi="Comic Sans MS" w:cs="Comic Sans MS"/>
          <w:sz w:val="24"/>
          <w:szCs w:val="24"/>
        </w:rPr>
      </w:pPr>
    </w:p>
    <w:p w:rsidR="004D6765" w:rsidRDefault="004D6765">
      <w:pPr>
        <w:spacing w:line="480" w:lineRule="auto"/>
        <w:rPr>
          <w:rFonts w:ascii="Comic Sans MS" w:eastAsia="Comic Sans MS" w:hAnsi="Comic Sans MS" w:cs="Comic Sans MS"/>
          <w:sz w:val="24"/>
          <w:szCs w:val="24"/>
        </w:rPr>
      </w:pPr>
    </w:p>
    <w:p w:rsidR="004D6765" w:rsidRDefault="004D6765">
      <w:pPr>
        <w:spacing w:line="480" w:lineRule="auto"/>
        <w:rPr>
          <w:rFonts w:ascii="Comic Sans MS" w:eastAsia="Comic Sans MS" w:hAnsi="Comic Sans MS" w:cs="Comic Sans MS"/>
          <w:sz w:val="24"/>
          <w:szCs w:val="24"/>
        </w:rPr>
      </w:pPr>
    </w:p>
    <w:p w:rsidR="004D6765" w:rsidRDefault="004D6765">
      <w:pPr>
        <w:spacing w:line="480" w:lineRule="auto"/>
        <w:rPr>
          <w:rFonts w:ascii="Comic Sans MS" w:eastAsia="Comic Sans MS" w:hAnsi="Comic Sans MS" w:cs="Comic Sans MS"/>
          <w:sz w:val="24"/>
          <w:szCs w:val="24"/>
        </w:rPr>
      </w:pPr>
    </w:p>
    <w:p w:rsidR="004D6765" w:rsidRDefault="004D6765">
      <w:pPr>
        <w:spacing w:line="480" w:lineRule="auto"/>
        <w:rPr>
          <w:rFonts w:ascii="Comic Sans MS" w:eastAsia="Comic Sans MS" w:hAnsi="Comic Sans MS" w:cs="Comic Sans MS"/>
          <w:sz w:val="24"/>
          <w:szCs w:val="24"/>
        </w:rPr>
      </w:pPr>
    </w:p>
    <w:p w:rsidR="004D6765" w:rsidRDefault="00010E8F">
      <w:pPr>
        <w:spacing w:line="480" w:lineRule="auto"/>
        <w:rPr>
          <w:rFonts w:ascii="Comic Sans MS" w:eastAsia="Comic Sans MS" w:hAnsi="Comic Sans MS" w:cs="Comic Sans MS"/>
          <w:sz w:val="24"/>
          <w:szCs w:val="24"/>
        </w:rPr>
      </w:pPr>
      <w:r>
        <w:rPr>
          <w:rFonts w:ascii="Comic Sans MS" w:eastAsia="Comic Sans MS" w:hAnsi="Comic Sans MS" w:cs="Comic Sans MS"/>
          <w:sz w:val="24"/>
          <w:szCs w:val="24"/>
        </w:rPr>
        <w:lastRenderedPageBreak/>
        <w:t>Charles V:</w:t>
      </w:r>
    </w:p>
    <w:p w:rsidR="004D6765" w:rsidRDefault="00010E8F">
      <w:pPr>
        <w:spacing w:line="480" w:lineRule="auto"/>
        <w:rPr>
          <w:rFonts w:ascii="Comic Sans MS" w:eastAsia="Comic Sans MS" w:hAnsi="Comic Sans MS" w:cs="Comic Sans MS"/>
          <w:sz w:val="24"/>
          <w:szCs w:val="24"/>
        </w:rPr>
      </w:pPr>
      <w:r>
        <w:rPr>
          <w:rFonts w:ascii="Comic Sans MS" w:eastAsia="Comic Sans MS" w:hAnsi="Comic Sans MS" w:cs="Comic Sans MS"/>
          <w:noProof/>
          <w:sz w:val="24"/>
          <w:szCs w:val="24"/>
        </w:rPr>
        <w:drawing>
          <wp:inline distT="114300" distB="114300" distL="114300" distR="114300">
            <wp:extent cx="1223963" cy="1952625"/>
            <wp:effectExtent l="0" t="0" r="0" b="0"/>
            <wp:docPr id="1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5"/>
                    <a:srcRect/>
                    <a:stretch>
                      <a:fillRect/>
                    </a:stretch>
                  </pic:blipFill>
                  <pic:spPr>
                    <a:xfrm>
                      <a:off x="0" y="0"/>
                      <a:ext cx="1223963" cy="1952625"/>
                    </a:xfrm>
                    <a:prstGeom prst="rect">
                      <a:avLst/>
                    </a:prstGeom>
                    <a:ln/>
                  </pic:spPr>
                </pic:pic>
              </a:graphicData>
            </a:graphic>
          </wp:inline>
        </w:drawing>
      </w:r>
      <w:r>
        <w:rPr>
          <w:rFonts w:ascii="Comic Sans MS" w:eastAsia="Comic Sans MS" w:hAnsi="Comic Sans MS" w:cs="Comic Sans MS"/>
          <w:noProof/>
          <w:sz w:val="24"/>
          <w:szCs w:val="24"/>
        </w:rPr>
        <w:drawing>
          <wp:inline distT="114300" distB="114300" distL="114300" distR="114300">
            <wp:extent cx="3314700" cy="1919288"/>
            <wp:effectExtent l="0" t="0" r="0" b="0"/>
            <wp:docPr id="1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6"/>
                    <a:srcRect/>
                    <a:stretch>
                      <a:fillRect/>
                    </a:stretch>
                  </pic:blipFill>
                  <pic:spPr>
                    <a:xfrm>
                      <a:off x="0" y="0"/>
                      <a:ext cx="3314700" cy="1919288"/>
                    </a:xfrm>
                    <a:prstGeom prst="rect">
                      <a:avLst/>
                    </a:prstGeom>
                    <a:ln/>
                  </pic:spPr>
                </pic:pic>
              </a:graphicData>
            </a:graphic>
          </wp:inline>
        </w:drawing>
      </w:r>
    </w:p>
    <w:p w:rsidR="004D6765" w:rsidRDefault="00010E8F">
      <w:pPr>
        <w:spacing w:line="480" w:lineRule="auto"/>
        <w:rPr>
          <w:rFonts w:ascii="Comic Sans MS" w:eastAsia="Comic Sans MS" w:hAnsi="Comic Sans MS" w:cs="Comic Sans MS"/>
          <w:sz w:val="24"/>
          <w:szCs w:val="24"/>
        </w:rPr>
      </w:pPr>
      <w:r>
        <w:rPr>
          <w:rFonts w:ascii="Comic Sans MS" w:eastAsia="Comic Sans MS" w:hAnsi="Comic Sans MS" w:cs="Comic Sans MS"/>
          <w:noProof/>
          <w:sz w:val="24"/>
          <w:szCs w:val="24"/>
        </w:rPr>
        <w:drawing>
          <wp:inline distT="114300" distB="114300" distL="114300" distR="114300">
            <wp:extent cx="2024063" cy="2024063"/>
            <wp:effectExtent l="0" t="0" r="0" b="0"/>
            <wp:docPr id="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7"/>
                    <a:srcRect/>
                    <a:stretch>
                      <a:fillRect/>
                    </a:stretch>
                  </pic:blipFill>
                  <pic:spPr>
                    <a:xfrm>
                      <a:off x="0" y="0"/>
                      <a:ext cx="2024063" cy="2024063"/>
                    </a:xfrm>
                    <a:prstGeom prst="rect">
                      <a:avLst/>
                    </a:prstGeom>
                    <a:ln/>
                  </pic:spPr>
                </pic:pic>
              </a:graphicData>
            </a:graphic>
          </wp:inline>
        </w:drawing>
      </w:r>
      <w:r>
        <w:rPr>
          <w:rFonts w:ascii="Comic Sans MS" w:eastAsia="Comic Sans MS" w:hAnsi="Comic Sans MS" w:cs="Comic Sans MS"/>
          <w:sz w:val="24"/>
          <w:szCs w:val="24"/>
        </w:rPr>
        <w:t xml:space="preserve"> </w:t>
      </w:r>
      <w:r>
        <w:rPr>
          <w:rFonts w:ascii="Comic Sans MS" w:eastAsia="Comic Sans MS" w:hAnsi="Comic Sans MS" w:cs="Comic Sans MS"/>
          <w:noProof/>
          <w:sz w:val="24"/>
          <w:szCs w:val="24"/>
        </w:rPr>
        <w:drawing>
          <wp:inline distT="114300" distB="114300" distL="114300" distR="114300">
            <wp:extent cx="1546225" cy="2319338"/>
            <wp:effectExtent l="0" t="0" r="0" b="0"/>
            <wp:docPr id="1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8"/>
                    <a:srcRect/>
                    <a:stretch>
                      <a:fillRect/>
                    </a:stretch>
                  </pic:blipFill>
                  <pic:spPr>
                    <a:xfrm>
                      <a:off x="0" y="0"/>
                      <a:ext cx="1546225" cy="2319338"/>
                    </a:xfrm>
                    <a:prstGeom prst="rect">
                      <a:avLst/>
                    </a:prstGeom>
                    <a:ln/>
                  </pic:spPr>
                </pic:pic>
              </a:graphicData>
            </a:graphic>
          </wp:inline>
        </w:drawing>
      </w:r>
    </w:p>
    <w:p w:rsidR="004D6765" w:rsidRDefault="004D6765">
      <w:pPr>
        <w:spacing w:line="480" w:lineRule="auto"/>
        <w:rPr>
          <w:rFonts w:ascii="Comic Sans MS" w:eastAsia="Comic Sans MS" w:hAnsi="Comic Sans MS" w:cs="Comic Sans MS"/>
          <w:sz w:val="24"/>
          <w:szCs w:val="24"/>
        </w:rPr>
      </w:pPr>
    </w:p>
    <w:p w:rsidR="004D6765" w:rsidRDefault="004D6765">
      <w:pPr>
        <w:spacing w:line="480" w:lineRule="auto"/>
        <w:rPr>
          <w:rFonts w:ascii="Comic Sans MS" w:eastAsia="Comic Sans MS" w:hAnsi="Comic Sans MS" w:cs="Comic Sans MS"/>
          <w:sz w:val="24"/>
          <w:szCs w:val="24"/>
        </w:rPr>
      </w:pPr>
    </w:p>
    <w:p w:rsidR="004D6765" w:rsidRDefault="004D6765">
      <w:pPr>
        <w:spacing w:line="480" w:lineRule="auto"/>
        <w:rPr>
          <w:rFonts w:ascii="Comic Sans MS" w:eastAsia="Comic Sans MS" w:hAnsi="Comic Sans MS" w:cs="Comic Sans MS"/>
          <w:sz w:val="24"/>
          <w:szCs w:val="24"/>
        </w:rPr>
      </w:pPr>
    </w:p>
    <w:p w:rsidR="004D6765" w:rsidRDefault="004D6765">
      <w:pPr>
        <w:spacing w:line="480" w:lineRule="auto"/>
        <w:rPr>
          <w:rFonts w:ascii="Comic Sans MS" w:eastAsia="Comic Sans MS" w:hAnsi="Comic Sans MS" w:cs="Comic Sans MS"/>
          <w:sz w:val="24"/>
          <w:szCs w:val="24"/>
        </w:rPr>
      </w:pPr>
    </w:p>
    <w:p w:rsidR="004D6765" w:rsidRDefault="004D6765">
      <w:pPr>
        <w:spacing w:line="480" w:lineRule="auto"/>
        <w:rPr>
          <w:rFonts w:ascii="Comic Sans MS" w:eastAsia="Comic Sans MS" w:hAnsi="Comic Sans MS" w:cs="Comic Sans MS"/>
          <w:sz w:val="24"/>
          <w:szCs w:val="24"/>
        </w:rPr>
      </w:pPr>
    </w:p>
    <w:p w:rsidR="004D6765" w:rsidRDefault="004D6765">
      <w:pPr>
        <w:spacing w:line="480" w:lineRule="auto"/>
        <w:rPr>
          <w:rFonts w:ascii="Comic Sans MS" w:eastAsia="Comic Sans MS" w:hAnsi="Comic Sans MS" w:cs="Comic Sans MS"/>
          <w:sz w:val="24"/>
          <w:szCs w:val="24"/>
        </w:rPr>
      </w:pPr>
    </w:p>
    <w:p w:rsidR="004D6765" w:rsidRDefault="004D6765">
      <w:pPr>
        <w:spacing w:line="480" w:lineRule="auto"/>
        <w:rPr>
          <w:rFonts w:ascii="Comic Sans MS" w:eastAsia="Comic Sans MS" w:hAnsi="Comic Sans MS" w:cs="Comic Sans MS"/>
          <w:sz w:val="24"/>
          <w:szCs w:val="24"/>
        </w:rPr>
      </w:pPr>
    </w:p>
    <w:p w:rsidR="004D6765" w:rsidRDefault="004D6765">
      <w:pPr>
        <w:spacing w:line="480" w:lineRule="auto"/>
        <w:rPr>
          <w:rFonts w:ascii="Comic Sans MS" w:eastAsia="Comic Sans MS" w:hAnsi="Comic Sans MS" w:cs="Comic Sans MS"/>
          <w:sz w:val="24"/>
          <w:szCs w:val="24"/>
        </w:rPr>
      </w:pPr>
    </w:p>
    <w:p w:rsidR="004D6765" w:rsidRDefault="00010E8F">
      <w:pPr>
        <w:spacing w:line="480" w:lineRule="auto"/>
        <w:rPr>
          <w:rFonts w:ascii="Comic Sans MS" w:eastAsia="Comic Sans MS" w:hAnsi="Comic Sans MS" w:cs="Comic Sans MS"/>
          <w:sz w:val="24"/>
          <w:szCs w:val="24"/>
        </w:rPr>
      </w:pPr>
      <w:r>
        <w:rPr>
          <w:rFonts w:ascii="Comic Sans MS" w:eastAsia="Comic Sans MS" w:hAnsi="Comic Sans MS" w:cs="Comic Sans MS"/>
          <w:sz w:val="24"/>
          <w:szCs w:val="24"/>
        </w:rPr>
        <w:t>Davy Crockett:</w:t>
      </w:r>
    </w:p>
    <w:p w:rsidR="004D6765" w:rsidRDefault="00010E8F">
      <w:pPr>
        <w:spacing w:line="480" w:lineRule="auto"/>
        <w:rPr>
          <w:rFonts w:ascii="Comic Sans MS" w:eastAsia="Comic Sans MS" w:hAnsi="Comic Sans MS" w:cs="Comic Sans MS"/>
          <w:sz w:val="24"/>
          <w:szCs w:val="24"/>
        </w:rPr>
      </w:pPr>
      <w:r>
        <w:rPr>
          <w:rFonts w:ascii="Comic Sans MS" w:eastAsia="Comic Sans MS" w:hAnsi="Comic Sans MS" w:cs="Comic Sans MS"/>
          <w:noProof/>
          <w:sz w:val="24"/>
          <w:szCs w:val="24"/>
        </w:rPr>
        <w:drawing>
          <wp:inline distT="114300" distB="114300" distL="114300" distR="114300">
            <wp:extent cx="1657631" cy="2014538"/>
            <wp:effectExtent l="0" t="0" r="0" b="0"/>
            <wp:docPr id="1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9"/>
                    <a:srcRect/>
                    <a:stretch>
                      <a:fillRect/>
                    </a:stretch>
                  </pic:blipFill>
                  <pic:spPr>
                    <a:xfrm>
                      <a:off x="0" y="0"/>
                      <a:ext cx="1657631" cy="2014538"/>
                    </a:xfrm>
                    <a:prstGeom prst="rect">
                      <a:avLst/>
                    </a:prstGeom>
                    <a:ln/>
                  </pic:spPr>
                </pic:pic>
              </a:graphicData>
            </a:graphic>
          </wp:inline>
        </w:drawing>
      </w:r>
      <w:r>
        <w:rPr>
          <w:rFonts w:ascii="Comic Sans MS" w:eastAsia="Comic Sans MS" w:hAnsi="Comic Sans MS" w:cs="Comic Sans MS"/>
          <w:noProof/>
          <w:sz w:val="24"/>
          <w:szCs w:val="24"/>
        </w:rPr>
        <w:drawing>
          <wp:inline distT="114300" distB="114300" distL="114300" distR="114300">
            <wp:extent cx="1509713" cy="1990725"/>
            <wp:effectExtent l="0" t="0" r="0" b="0"/>
            <wp:docPr id="1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0"/>
                    <a:srcRect/>
                    <a:stretch>
                      <a:fillRect/>
                    </a:stretch>
                  </pic:blipFill>
                  <pic:spPr>
                    <a:xfrm>
                      <a:off x="0" y="0"/>
                      <a:ext cx="1509713" cy="1990725"/>
                    </a:xfrm>
                    <a:prstGeom prst="rect">
                      <a:avLst/>
                    </a:prstGeom>
                    <a:ln/>
                  </pic:spPr>
                </pic:pic>
              </a:graphicData>
            </a:graphic>
          </wp:inline>
        </w:drawing>
      </w:r>
      <w:r>
        <w:rPr>
          <w:rFonts w:ascii="Comic Sans MS" w:eastAsia="Comic Sans MS" w:hAnsi="Comic Sans MS" w:cs="Comic Sans MS"/>
          <w:noProof/>
          <w:sz w:val="24"/>
          <w:szCs w:val="24"/>
        </w:rPr>
        <w:drawing>
          <wp:inline distT="114300" distB="114300" distL="114300" distR="114300">
            <wp:extent cx="1600200" cy="1947863"/>
            <wp:effectExtent l="0" t="0" r="0" b="0"/>
            <wp:docPr id="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1"/>
                    <a:srcRect/>
                    <a:stretch>
                      <a:fillRect/>
                    </a:stretch>
                  </pic:blipFill>
                  <pic:spPr>
                    <a:xfrm>
                      <a:off x="0" y="0"/>
                      <a:ext cx="1600200" cy="1947863"/>
                    </a:xfrm>
                    <a:prstGeom prst="rect">
                      <a:avLst/>
                    </a:prstGeom>
                    <a:ln/>
                  </pic:spPr>
                </pic:pic>
              </a:graphicData>
            </a:graphic>
          </wp:inline>
        </w:drawing>
      </w:r>
      <w:r>
        <w:rPr>
          <w:rFonts w:ascii="Comic Sans MS" w:eastAsia="Comic Sans MS" w:hAnsi="Comic Sans MS" w:cs="Comic Sans MS"/>
          <w:noProof/>
          <w:sz w:val="24"/>
          <w:szCs w:val="24"/>
        </w:rPr>
        <w:drawing>
          <wp:inline distT="114300" distB="114300" distL="114300" distR="114300">
            <wp:extent cx="1471613" cy="1971675"/>
            <wp:effectExtent l="0" t="0" r="0" b="0"/>
            <wp:docPr id="1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2"/>
                    <a:srcRect/>
                    <a:stretch>
                      <a:fillRect/>
                    </a:stretch>
                  </pic:blipFill>
                  <pic:spPr>
                    <a:xfrm>
                      <a:off x="0" y="0"/>
                      <a:ext cx="1471613" cy="1971675"/>
                    </a:xfrm>
                    <a:prstGeom prst="rect">
                      <a:avLst/>
                    </a:prstGeom>
                    <a:ln/>
                  </pic:spPr>
                </pic:pic>
              </a:graphicData>
            </a:graphic>
          </wp:inline>
        </w:drawing>
      </w:r>
    </w:p>
    <w:sectPr w:rsidR="004D6765">
      <w:headerReference w:type="even" r:id="rId53"/>
      <w:headerReference w:type="default" r:id="rId54"/>
      <w:footerReference w:type="even" r:id="rId55"/>
      <w:footerReference w:type="default" r:id="rId56"/>
      <w:headerReference w:type="first" r:id="rId57"/>
      <w:footerReference w:type="first" r:id="rId58"/>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010E8F" w:rsidRDefault="00010E8F">
      <w:pPr>
        <w:spacing w:line="240" w:lineRule="auto"/>
      </w:pPr>
      <w:r>
        <w:separator/>
      </w:r>
    </w:p>
  </w:endnote>
  <w:endnote w:type="continuationSeparator" w:id="0">
    <w:p w:rsidR="00010E8F" w:rsidRDefault="00010E8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345F6" w:rsidRDefault="00F345F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D6765" w:rsidRDefault="004D6765"/>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345F6" w:rsidRDefault="00F345F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010E8F" w:rsidRDefault="00010E8F">
      <w:pPr>
        <w:spacing w:line="240" w:lineRule="auto"/>
      </w:pPr>
      <w:r>
        <w:separator/>
      </w:r>
    </w:p>
  </w:footnote>
  <w:footnote w:type="continuationSeparator" w:id="0">
    <w:p w:rsidR="00010E8F" w:rsidRDefault="00010E8F">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345F6" w:rsidRDefault="00F345F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D6765" w:rsidRDefault="004D6765"/>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345F6" w:rsidRDefault="00F345F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5F70C8"/>
    <w:multiLevelType w:val="multilevel"/>
    <w:tmpl w:val="136459F2"/>
    <w:lvl w:ilvl="0">
      <w:start w:val="2"/>
      <w:numFmt w:val="decimal"/>
      <w:lvlText w:val="%1."/>
      <w:lvlJc w:val="left"/>
      <w:pPr>
        <w:ind w:left="720" w:hanging="360"/>
      </w:pPr>
      <w:rPr>
        <w:b w:val="0"/>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 w15:restartNumberingAfterBreak="0">
    <w:nsid w:val="12D072F2"/>
    <w:multiLevelType w:val="multilevel"/>
    <w:tmpl w:val="1CB6F27A"/>
    <w:lvl w:ilvl="0">
      <w:start w:val="1"/>
      <w:numFmt w:val="bullet"/>
      <w:lvlText w:val="●"/>
      <w:lvlJc w:val="left"/>
      <w:pPr>
        <w:ind w:left="720" w:hanging="360"/>
      </w:pPr>
      <w:rPr>
        <w:b w:val="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EE2056C"/>
    <w:multiLevelType w:val="multilevel"/>
    <w:tmpl w:val="670210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63A447E6"/>
    <w:multiLevelType w:val="multilevel"/>
    <w:tmpl w:val="EDF21E38"/>
    <w:lvl w:ilvl="0">
      <w:start w:val="1"/>
      <w:numFmt w:val="bullet"/>
      <w:lvlText w:val="●"/>
      <w:lvlJc w:val="left"/>
      <w:pPr>
        <w:ind w:left="720" w:hanging="360"/>
      </w:pPr>
      <w:rPr>
        <w:b w:val="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6A394EEB"/>
    <w:multiLevelType w:val="multilevel"/>
    <w:tmpl w:val="9A24CF38"/>
    <w:lvl w:ilvl="0">
      <w:start w:val="1"/>
      <w:numFmt w:val="decimal"/>
      <w:lvlText w:val="%1."/>
      <w:lvlJc w:val="left"/>
      <w:pPr>
        <w:ind w:left="720" w:hanging="360"/>
      </w:pPr>
      <w:rPr>
        <w:b w:val="0"/>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abstractNumId w:val="4"/>
  </w:num>
  <w:num w:numId="2">
    <w:abstractNumId w:val="2"/>
  </w:num>
  <w:num w:numId="3">
    <w:abstractNumId w:val="0"/>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8"/>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D6765"/>
    <w:rsid w:val="00010E8F"/>
    <w:rsid w:val="004D6765"/>
    <w:rsid w:val="00F345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614262"/>
  <w15:docId w15:val="{B1F6FB7A-C316-CA4F-9908-35922FDF6F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F345F6"/>
    <w:pPr>
      <w:tabs>
        <w:tab w:val="center" w:pos="4680"/>
        <w:tab w:val="right" w:pos="9360"/>
      </w:tabs>
      <w:spacing w:line="240" w:lineRule="auto"/>
    </w:pPr>
  </w:style>
  <w:style w:type="character" w:customStyle="1" w:styleId="HeaderChar">
    <w:name w:val="Header Char"/>
    <w:basedOn w:val="DefaultParagraphFont"/>
    <w:link w:val="Header"/>
    <w:uiPriority w:val="99"/>
    <w:rsid w:val="00F345F6"/>
  </w:style>
  <w:style w:type="paragraph" w:styleId="Footer">
    <w:name w:val="footer"/>
    <w:basedOn w:val="Normal"/>
    <w:link w:val="FooterChar"/>
    <w:uiPriority w:val="99"/>
    <w:unhideWhenUsed/>
    <w:rsid w:val="00F345F6"/>
    <w:pPr>
      <w:tabs>
        <w:tab w:val="center" w:pos="4680"/>
        <w:tab w:val="right" w:pos="9360"/>
      </w:tabs>
      <w:spacing w:line="240" w:lineRule="auto"/>
    </w:pPr>
  </w:style>
  <w:style w:type="character" w:customStyle="1" w:styleId="FooterChar">
    <w:name w:val="Footer Char"/>
    <w:basedOn w:val="DefaultParagraphFont"/>
    <w:link w:val="Footer"/>
    <w:uiPriority w:val="99"/>
    <w:rsid w:val="00F345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1439907">
      <w:bodyDiv w:val="1"/>
      <w:marLeft w:val="0"/>
      <w:marRight w:val="0"/>
      <w:marTop w:val="0"/>
      <w:marBottom w:val="0"/>
      <w:divBdr>
        <w:top w:val="none" w:sz="0" w:space="0" w:color="auto"/>
        <w:left w:val="none" w:sz="0" w:space="0" w:color="auto"/>
        <w:bottom w:val="none" w:sz="0" w:space="0" w:color="auto"/>
        <w:right w:val="none" w:sz="0" w:space="0" w:color="auto"/>
      </w:divBdr>
    </w:div>
    <w:div w:id="14243594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britannica.com/place/Michoacan" TargetMode="External"/><Relationship Id="rId18" Type="http://schemas.openxmlformats.org/officeDocument/2006/relationships/hyperlink" Target="https://www.britannica.com/biography/Ferdinand-VII" TargetMode="External"/><Relationship Id="rId26" Type="http://schemas.openxmlformats.org/officeDocument/2006/relationships/hyperlink" Target="https://www.britannica.com/place/United-States" TargetMode="External"/><Relationship Id="rId39" Type="http://schemas.openxmlformats.org/officeDocument/2006/relationships/image" Target="media/image4.png"/><Relationship Id="rId21" Type="http://schemas.openxmlformats.org/officeDocument/2006/relationships/hyperlink" Target="https://www.britannica.com/event/Grito-de-Dolores" TargetMode="External"/><Relationship Id="rId34" Type="http://schemas.openxmlformats.org/officeDocument/2006/relationships/hyperlink" Target="https://kids.britannica.com/students/article/Reformation/276678" TargetMode="External"/><Relationship Id="rId42" Type="http://schemas.openxmlformats.org/officeDocument/2006/relationships/image" Target="media/image7.png"/><Relationship Id="rId47" Type="http://schemas.openxmlformats.org/officeDocument/2006/relationships/image" Target="media/image12.png"/><Relationship Id="rId50" Type="http://schemas.openxmlformats.org/officeDocument/2006/relationships/image" Target="media/image15.png"/><Relationship Id="rId55" Type="http://schemas.openxmlformats.org/officeDocument/2006/relationships/footer" Target="footer1.xml"/><Relationship Id="rId7" Type="http://schemas.openxmlformats.org/officeDocument/2006/relationships/hyperlink" Target="https://kids.britannica.com/students/article/Charles-V/273608" TargetMode="External"/><Relationship Id="rId2" Type="http://schemas.openxmlformats.org/officeDocument/2006/relationships/styles" Target="styles.xml"/><Relationship Id="rId16" Type="http://schemas.openxmlformats.org/officeDocument/2006/relationships/hyperlink" Target="https://www.britannica.com/place/France" TargetMode="External"/><Relationship Id="rId29" Type="http://schemas.openxmlformats.org/officeDocument/2006/relationships/hyperlink" Target="https://kids.britannica.com/students/article/Charlemagne/273600" TargetMode="External"/><Relationship Id="rId11" Type="http://schemas.openxmlformats.org/officeDocument/2006/relationships/hyperlink" Target="https://www.britannica.com/place/Hidalgo-state-Mexico" TargetMode="External"/><Relationship Id="rId24" Type="http://schemas.openxmlformats.org/officeDocument/2006/relationships/hyperlink" Target="https://www.britannica.com/place/Mexico-City" TargetMode="External"/><Relationship Id="rId32" Type="http://schemas.openxmlformats.org/officeDocument/2006/relationships/hyperlink" Target="https://kids.britannica.com/students/article/S%C3%BCleyman-I/277952" TargetMode="External"/><Relationship Id="rId37" Type="http://schemas.openxmlformats.org/officeDocument/2006/relationships/image" Target="media/image2.png"/><Relationship Id="rId40" Type="http://schemas.openxmlformats.org/officeDocument/2006/relationships/image" Target="media/image5.png"/><Relationship Id="rId45" Type="http://schemas.openxmlformats.org/officeDocument/2006/relationships/image" Target="media/image10.png"/><Relationship Id="rId53" Type="http://schemas.openxmlformats.org/officeDocument/2006/relationships/header" Target="header1.xml"/><Relationship Id="rId58" Type="http://schemas.openxmlformats.org/officeDocument/2006/relationships/footer" Target="footer3.xml"/><Relationship Id="rId5" Type="http://schemas.openxmlformats.org/officeDocument/2006/relationships/footnotes" Target="footnotes.xml"/><Relationship Id="rId19" Type="http://schemas.openxmlformats.org/officeDocument/2006/relationships/hyperlink" Target="https://www.britannica.com/biography/Joseph-Bonaparte" TargetMode="External"/><Relationship Id="rId4" Type="http://schemas.openxmlformats.org/officeDocument/2006/relationships/webSettings" Target="webSettings.xml"/><Relationship Id="rId9" Type="http://schemas.openxmlformats.org/officeDocument/2006/relationships/hyperlink" Target="http://www.britannica.com/biography/Miguel-Hidalgo-y-Costilla" TargetMode="External"/><Relationship Id="rId14" Type="http://schemas.openxmlformats.org/officeDocument/2006/relationships/hyperlink" Target="https://www.britannica.com/place/Morelia-Mexico" TargetMode="External"/><Relationship Id="rId22" Type="http://schemas.openxmlformats.org/officeDocument/2006/relationships/hyperlink" Target="https://www.britannica.com/topic/mestizo" TargetMode="External"/><Relationship Id="rId27" Type="http://schemas.openxmlformats.org/officeDocument/2006/relationships/hyperlink" Target="https://www.britannica.com/topic/Mexican-Independence-Day" TargetMode="External"/><Relationship Id="rId30" Type="http://schemas.openxmlformats.org/officeDocument/2006/relationships/hyperlink" Target="https://kids.britannica.com/students/article/House-of-Hapsburg/274770" TargetMode="External"/><Relationship Id="rId35" Type="http://schemas.openxmlformats.org/officeDocument/2006/relationships/hyperlink" Target="https://kids.britannica.com/students/article/Martin-Luther/275557" TargetMode="External"/><Relationship Id="rId43" Type="http://schemas.openxmlformats.org/officeDocument/2006/relationships/image" Target="media/image8.png"/><Relationship Id="rId48" Type="http://schemas.openxmlformats.org/officeDocument/2006/relationships/image" Target="media/image13.png"/><Relationship Id="rId56" Type="http://schemas.openxmlformats.org/officeDocument/2006/relationships/footer" Target="footer2.xml"/><Relationship Id="rId8" Type="http://schemas.openxmlformats.org/officeDocument/2006/relationships/hyperlink" Target="http://www.nysed.gov/common/nysed/files/programs/curriculum-instruction/nys-next-generation-ela-standards.pdf" TargetMode="External"/><Relationship Id="rId51" Type="http://schemas.openxmlformats.org/officeDocument/2006/relationships/image" Target="media/image16.png"/><Relationship Id="rId3" Type="http://schemas.openxmlformats.org/officeDocument/2006/relationships/settings" Target="settings.xml"/><Relationship Id="rId12" Type="http://schemas.openxmlformats.org/officeDocument/2006/relationships/hyperlink" Target="https://www.britannica.com/topic/Jesuits" TargetMode="External"/><Relationship Id="rId17" Type="http://schemas.openxmlformats.org/officeDocument/2006/relationships/hyperlink" Target="https://www.britannica.com/biography/Napoleon-I" TargetMode="External"/><Relationship Id="rId25" Type="http://schemas.openxmlformats.org/officeDocument/2006/relationships/hyperlink" Target="https://www.britannica.com/place/Guadalajara-Mexico" TargetMode="External"/><Relationship Id="rId33" Type="http://schemas.openxmlformats.org/officeDocument/2006/relationships/hyperlink" Target="https://kids.britannica.com/students/article/early-exploration-of-the-Americas/543490" TargetMode="External"/><Relationship Id="rId38" Type="http://schemas.openxmlformats.org/officeDocument/2006/relationships/image" Target="media/image3.png"/><Relationship Id="rId46" Type="http://schemas.openxmlformats.org/officeDocument/2006/relationships/image" Target="media/image11.png"/><Relationship Id="rId59" Type="http://schemas.openxmlformats.org/officeDocument/2006/relationships/fontTable" Target="fontTable.xml"/><Relationship Id="rId20" Type="http://schemas.openxmlformats.org/officeDocument/2006/relationships/hyperlink" Target="https://www.britannica.com/place/San-Miguel-de-Allende" TargetMode="External"/><Relationship Id="rId41" Type="http://schemas.openxmlformats.org/officeDocument/2006/relationships/image" Target="media/image6.png"/><Relationship Id="rId54"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britannica.com/place/Spain/The-French-invasion-and-the-War-of-Independence-1808-14" TargetMode="External"/><Relationship Id="rId23" Type="http://schemas.openxmlformats.org/officeDocument/2006/relationships/hyperlink" Target="https://www.britannica.com/topic/Our-Lady-of-Guadalupe-patron-saint-of-Mexico" TargetMode="External"/><Relationship Id="rId28" Type="http://schemas.openxmlformats.org/officeDocument/2006/relationships/hyperlink" Target="https://kids.britannica.com/students/article/Holy-Roman-Empire/274922" TargetMode="External"/><Relationship Id="rId36" Type="http://schemas.openxmlformats.org/officeDocument/2006/relationships/image" Target="media/image1.png"/><Relationship Id="rId49" Type="http://schemas.openxmlformats.org/officeDocument/2006/relationships/image" Target="media/image14.png"/><Relationship Id="rId57" Type="http://schemas.openxmlformats.org/officeDocument/2006/relationships/header" Target="header3.xml"/><Relationship Id="rId10" Type="http://schemas.openxmlformats.org/officeDocument/2006/relationships/hyperlink" Target="https://www.britannica.com/topic/priest-Christianity" TargetMode="External"/><Relationship Id="rId31" Type="http://schemas.openxmlformats.org/officeDocument/2006/relationships/hyperlink" Target="https://kids.britannica.com/students/article/Ferdinand-and-Isabella/274289" TargetMode="External"/><Relationship Id="rId44" Type="http://schemas.openxmlformats.org/officeDocument/2006/relationships/image" Target="media/image9.png"/><Relationship Id="rId52" Type="http://schemas.openxmlformats.org/officeDocument/2006/relationships/image" Target="media/image17.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23</Pages>
  <Words>4038</Words>
  <Characters>23020</Characters>
  <Application>Microsoft Office Word</Application>
  <DocSecurity>0</DocSecurity>
  <Lines>191</Lines>
  <Paragraphs>54</Paragraphs>
  <ScaleCrop>false</ScaleCrop>
  <Company/>
  <LinksUpToDate>false</LinksUpToDate>
  <CharactersWithSpaces>27004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Kevin Sheehan</cp:lastModifiedBy>
  <cp:revision>2</cp:revision>
  <dcterms:created xsi:type="dcterms:W3CDTF">2020-03-31T19:25:00Z</dcterms:created>
  <dcterms:modified xsi:type="dcterms:W3CDTF">2020-03-31T19:25:00Z</dcterms:modified>
</cp:coreProperties>
</file>