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535B0" w:rsidRDefault="008535B0">
      <w:bookmarkStart w:id="0" w:name="_GoBack"/>
      <w:bookmarkEnd w:id="0"/>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535B0">
        <w:trPr>
          <w:trHeight w:val="2180"/>
        </w:trPr>
        <w:tc>
          <w:tcPr>
            <w:tcW w:w="9360" w:type="dxa"/>
            <w:tcBorders>
              <w:top w:val="single" w:sz="18" w:space="0" w:color="000000"/>
              <w:left w:val="single" w:sz="18" w:space="0" w:color="000000"/>
              <w:bottom w:val="single" w:sz="18" w:space="0" w:color="000000"/>
              <w:right w:val="single" w:sz="18" w:space="0" w:color="000000"/>
            </w:tcBorders>
            <w:shd w:val="clear" w:color="auto" w:fill="EFEFEF"/>
            <w:tcMar>
              <w:top w:w="100" w:type="dxa"/>
              <w:left w:w="100" w:type="dxa"/>
              <w:bottom w:w="100" w:type="dxa"/>
              <w:right w:w="100" w:type="dxa"/>
            </w:tcMar>
          </w:tcPr>
          <w:p w:rsidR="008535B0" w:rsidRDefault="0038624D">
            <w:pPr>
              <w:widowControl w:val="0"/>
              <w:spacing w:line="240" w:lineRule="auto"/>
              <w:jc w:val="center"/>
              <w:rPr>
                <w:rFonts w:ascii="Bree Serif" w:eastAsia="Bree Serif" w:hAnsi="Bree Serif" w:cs="Bree Serif"/>
                <w:sz w:val="36"/>
                <w:szCs w:val="36"/>
              </w:rPr>
            </w:pPr>
            <w:r>
              <w:rPr>
                <w:rFonts w:ascii="Bree Serif" w:eastAsia="Bree Serif" w:hAnsi="Bree Serif" w:cs="Bree Serif"/>
                <w:sz w:val="48"/>
                <w:szCs w:val="48"/>
              </w:rPr>
              <w:t xml:space="preserve"> Grade Level: Fourth Grade</w:t>
            </w:r>
          </w:p>
          <w:p w:rsidR="008535B0" w:rsidRDefault="0038624D">
            <w:pPr>
              <w:widowControl w:val="0"/>
              <w:spacing w:line="240" w:lineRule="auto"/>
              <w:jc w:val="center"/>
              <w:rPr>
                <w:rFonts w:ascii="Bree Serif" w:eastAsia="Bree Serif" w:hAnsi="Bree Serif" w:cs="Bree Serif"/>
                <w:b/>
                <w:sz w:val="72"/>
                <w:szCs w:val="72"/>
              </w:rPr>
            </w:pPr>
            <w:r>
              <w:rPr>
                <w:rFonts w:ascii="Bree Serif" w:eastAsia="Bree Serif" w:hAnsi="Bree Serif" w:cs="Bree Serif"/>
                <w:b/>
                <w:sz w:val="72"/>
                <w:szCs w:val="72"/>
              </w:rPr>
              <w:t>Industrial Revolution</w:t>
            </w:r>
          </w:p>
          <w:p w:rsidR="008535B0" w:rsidRDefault="0038624D">
            <w:pPr>
              <w:widowControl w:val="0"/>
              <w:spacing w:line="240" w:lineRule="auto"/>
              <w:jc w:val="center"/>
              <w:rPr>
                <w:rFonts w:ascii="Bree Serif" w:eastAsia="Bree Serif" w:hAnsi="Bree Serif" w:cs="Bree Serif"/>
                <w:b/>
                <w:sz w:val="48"/>
                <w:szCs w:val="48"/>
              </w:rPr>
            </w:pPr>
            <w:r>
              <w:rPr>
                <w:rFonts w:ascii="Bree Serif" w:eastAsia="Bree Serif" w:hAnsi="Bree Serif" w:cs="Bree Serif"/>
                <w:b/>
                <w:sz w:val="48"/>
                <w:szCs w:val="48"/>
              </w:rPr>
              <w:t xml:space="preserve"> Compelling Question: </w:t>
            </w:r>
          </w:p>
          <w:p w:rsidR="008535B0" w:rsidRDefault="0038624D">
            <w:pPr>
              <w:jc w:val="center"/>
              <w:rPr>
                <w:rFonts w:ascii="Bree Serif" w:eastAsia="Bree Serif" w:hAnsi="Bree Serif" w:cs="Bree Serif"/>
                <w:sz w:val="36"/>
                <w:szCs w:val="36"/>
              </w:rPr>
            </w:pPr>
            <w:r>
              <w:rPr>
                <w:rFonts w:ascii="Bree Serif" w:eastAsia="Bree Serif" w:hAnsi="Bree Serif" w:cs="Bree Serif"/>
                <w:sz w:val="36"/>
                <w:szCs w:val="36"/>
              </w:rPr>
              <w:t>How do we know what we learned about the inventors during the Industrial Revolution is true?</w:t>
            </w:r>
          </w:p>
          <w:p w:rsidR="008535B0" w:rsidRDefault="0038624D">
            <w:pPr>
              <w:widowControl w:val="0"/>
              <w:spacing w:line="240" w:lineRule="auto"/>
              <w:rPr>
                <w:sz w:val="36"/>
                <w:szCs w:val="36"/>
              </w:rPr>
            </w:pPr>
            <w:r>
              <w:rPr>
                <w:sz w:val="36"/>
                <w:szCs w:val="36"/>
              </w:rPr>
              <w:t xml:space="preserve">  </w:t>
            </w:r>
            <w:r>
              <w:rPr>
                <w:noProof/>
                <w:sz w:val="36"/>
                <w:szCs w:val="36"/>
              </w:rPr>
              <w:drawing>
                <wp:inline distT="114300" distB="114300" distL="114300" distR="114300">
                  <wp:extent cx="1801788" cy="1351341"/>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1801788" cy="1351341"/>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simplePos x="0" y="0"/>
                  <wp:positionH relativeFrom="column">
                    <wp:posOffset>3905250</wp:posOffset>
                  </wp:positionH>
                  <wp:positionV relativeFrom="paragraph">
                    <wp:posOffset>247650</wp:posOffset>
                  </wp:positionV>
                  <wp:extent cx="1776413" cy="1248872"/>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776413" cy="1248872"/>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2124075</wp:posOffset>
                  </wp:positionH>
                  <wp:positionV relativeFrom="paragraph">
                    <wp:posOffset>152400</wp:posOffset>
                  </wp:positionV>
                  <wp:extent cx="1671638" cy="1671638"/>
                  <wp:effectExtent l="0" t="0" r="0" b="0"/>
                  <wp:wrapSquare wrapText="bothSides" distT="114300" distB="11430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671638" cy="1671638"/>
                          </a:xfrm>
                          <a:prstGeom prst="rect">
                            <a:avLst/>
                          </a:prstGeom>
                          <a:ln/>
                        </pic:spPr>
                      </pic:pic>
                    </a:graphicData>
                  </a:graphic>
                </wp:anchor>
              </w:drawing>
            </w:r>
          </w:p>
        </w:tc>
      </w:tr>
      <w:tr w:rsidR="008535B0">
        <w:trPr>
          <w:trHeight w:val="2180"/>
        </w:trPr>
        <w:tc>
          <w:tcPr>
            <w:tcW w:w="9360" w:type="dxa"/>
            <w:tcBorders>
              <w:top w:val="single" w:sz="18" w:space="0" w:color="000000"/>
              <w:left w:val="single" w:sz="18" w:space="0" w:color="000000"/>
              <w:bottom w:val="single" w:sz="18" w:space="0" w:color="000000"/>
              <w:right w:val="single" w:sz="18" w:space="0" w:color="000000"/>
            </w:tcBorders>
            <w:shd w:val="clear" w:color="auto" w:fill="EFEFEF"/>
            <w:tcMar>
              <w:top w:w="100" w:type="dxa"/>
              <w:left w:w="100" w:type="dxa"/>
              <w:bottom w:w="100" w:type="dxa"/>
              <w:right w:w="100" w:type="dxa"/>
            </w:tcMar>
          </w:tcPr>
          <w:p w:rsidR="008535B0" w:rsidRDefault="0038624D">
            <w:pPr>
              <w:widowControl w:val="0"/>
              <w:spacing w:line="240" w:lineRule="auto"/>
              <w:jc w:val="center"/>
              <w:rPr>
                <w:rFonts w:ascii="Alegreya" w:eastAsia="Alegreya" w:hAnsi="Alegreya" w:cs="Alegreya"/>
                <w:sz w:val="48"/>
                <w:szCs w:val="48"/>
              </w:rPr>
            </w:pPr>
            <w:r>
              <w:rPr>
                <w:rFonts w:ascii="Alegreya" w:eastAsia="Alegreya" w:hAnsi="Alegreya" w:cs="Alegreya"/>
                <w:sz w:val="48"/>
                <w:szCs w:val="48"/>
              </w:rPr>
              <w:t>Narrative Background</w:t>
            </w:r>
          </w:p>
          <w:p w:rsidR="008535B0" w:rsidRDefault="0038624D">
            <w:pPr>
              <w:widowControl w:val="0"/>
              <w:spacing w:line="240" w:lineRule="auto"/>
              <w:rPr>
                <w:rFonts w:ascii="Alegreya" w:eastAsia="Alegreya" w:hAnsi="Alegreya" w:cs="Alegreya"/>
                <w:sz w:val="24"/>
                <w:szCs w:val="24"/>
              </w:rPr>
            </w:pPr>
            <w:r>
              <w:rPr>
                <w:rFonts w:ascii="Alegreya" w:eastAsia="Alegreya" w:hAnsi="Alegreya" w:cs="Alegreya"/>
                <w:sz w:val="24"/>
                <w:szCs w:val="24"/>
              </w:rPr>
              <w:t xml:space="preserve">For our unit, the overall goals are to allow the students to learn how to source and to corroborate facts in order to conclude whether </w:t>
            </w:r>
            <w:r>
              <w:rPr>
                <w:rFonts w:ascii="Alegreya" w:eastAsia="Alegreya" w:hAnsi="Alegreya" w:cs="Alegreya"/>
                <w:sz w:val="24"/>
                <w:szCs w:val="24"/>
              </w:rPr>
              <w:t>or not the information presented about the inventors of the Industrial Revolution is supported. An additional goal is that the students will learn how to independently source and corroborate facts in order for them to do it in the future. Some materials in</w:t>
            </w:r>
            <w:r>
              <w:rPr>
                <w:rFonts w:ascii="Alegreya" w:eastAsia="Alegreya" w:hAnsi="Alegreya" w:cs="Alegreya"/>
                <w:sz w:val="24"/>
                <w:szCs w:val="24"/>
              </w:rPr>
              <w:t xml:space="preserve"> this unit plan are two books,  </w:t>
            </w:r>
            <w:r>
              <w:rPr>
                <w:rFonts w:ascii="Alegreya" w:eastAsia="Alegreya" w:hAnsi="Alegreya" w:cs="Alegreya"/>
                <w:i/>
                <w:sz w:val="24"/>
                <w:szCs w:val="24"/>
              </w:rPr>
              <w:t xml:space="preserve">Mr. Peabody’s Apples </w:t>
            </w:r>
            <w:r>
              <w:rPr>
                <w:rFonts w:ascii="Alegreya" w:eastAsia="Alegreya" w:hAnsi="Alegreya" w:cs="Alegreya"/>
                <w:sz w:val="24"/>
                <w:szCs w:val="24"/>
              </w:rPr>
              <w:t xml:space="preserve">by Madonna and </w:t>
            </w:r>
            <w:r>
              <w:rPr>
                <w:rFonts w:ascii="Alegreya" w:eastAsia="Alegreya" w:hAnsi="Alegreya" w:cs="Alegreya"/>
                <w:i/>
                <w:sz w:val="24"/>
                <w:szCs w:val="24"/>
              </w:rPr>
              <w:t>I Wanna Iguana</w:t>
            </w:r>
            <w:r>
              <w:rPr>
                <w:rFonts w:ascii="Alegreya" w:eastAsia="Alegreya" w:hAnsi="Alegreya" w:cs="Alegreya"/>
                <w:sz w:val="24"/>
                <w:szCs w:val="24"/>
              </w:rPr>
              <w:t xml:space="preserve"> by Karen Kaufman Orloff, along with primary and secondary sources.</w:t>
            </w:r>
          </w:p>
        </w:tc>
      </w:tr>
    </w:tbl>
    <w:p w:rsidR="008535B0" w:rsidRDefault="008535B0"/>
    <w:tbl>
      <w:tblPr>
        <w:tblStyle w:val="a0"/>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5"/>
      </w:tblGrid>
      <w:tr w:rsidR="008535B0">
        <w:tc>
          <w:tcPr>
            <w:tcW w:w="9375" w:type="dxa"/>
            <w:tcBorders>
              <w:top w:val="single" w:sz="18" w:space="0" w:color="000000"/>
              <w:left w:val="single" w:sz="18" w:space="0" w:color="000000"/>
              <w:bottom w:val="single" w:sz="18" w:space="0" w:color="000000"/>
              <w:right w:val="single" w:sz="18" w:space="0" w:color="000000"/>
            </w:tcBorders>
            <w:shd w:val="clear" w:color="auto" w:fill="EFEFEF"/>
            <w:tcMar>
              <w:top w:w="100" w:type="dxa"/>
              <w:left w:w="100" w:type="dxa"/>
              <w:bottom w:w="100" w:type="dxa"/>
              <w:right w:w="100" w:type="dxa"/>
            </w:tcMar>
          </w:tcPr>
          <w:p w:rsidR="008535B0" w:rsidRDefault="0038624D">
            <w:pPr>
              <w:rPr>
                <w:rFonts w:ascii="Alegreya" w:eastAsia="Alegreya" w:hAnsi="Alegreya" w:cs="Alegreya"/>
                <w:b/>
                <w:sz w:val="24"/>
                <w:szCs w:val="24"/>
              </w:rPr>
            </w:pPr>
            <w:r>
              <w:rPr>
                <w:rFonts w:ascii="Alegreya" w:eastAsia="Alegreya" w:hAnsi="Alegreya" w:cs="Alegreya"/>
                <w:b/>
                <w:sz w:val="24"/>
                <w:szCs w:val="24"/>
              </w:rPr>
              <w:t xml:space="preserve">Compelling Question: </w:t>
            </w:r>
            <w:r>
              <w:rPr>
                <w:rFonts w:ascii="Alegreya" w:eastAsia="Alegreya" w:hAnsi="Alegreya" w:cs="Alegreya"/>
                <w:sz w:val="27"/>
                <w:szCs w:val="27"/>
              </w:rPr>
              <w:t xml:space="preserve"> </w:t>
            </w:r>
            <w:r>
              <w:rPr>
                <w:rFonts w:ascii="Times New Roman" w:eastAsia="Times New Roman" w:hAnsi="Times New Roman" w:cs="Times New Roman"/>
                <w:sz w:val="24"/>
                <w:szCs w:val="24"/>
              </w:rPr>
              <w:t>How do we know what we learned about the inventors during the Industrial Revolution is true?</w:t>
            </w:r>
            <w:r>
              <w:rPr>
                <w:rFonts w:ascii="Alegreya" w:eastAsia="Alegreya" w:hAnsi="Alegreya" w:cs="Alegreya"/>
                <w:b/>
                <w:sz w:val="24"/>
                <w:szCs w:val="24"/>
              </w:rPr>
              <w:t xml:space="preserve">       </w:t>
            </w:r>
          </w:p>
          <w:p w:rsidR="008535B0" w:rsidRDefault="0038624D">
            <w:pPr>
              <w:rPr>
                <w:rFonts w:ascii="Alegreya" w:eastAsia="Alegreya" w:hAnsi="Alegreya" w:cs="Alegreya"/>
                <w:sz w:val="24"/>
                <w:szCs w:val="24"/>
              </w:rPr>
            </w:pPr>
            <w:r>
              <w:rPr>
                <w:rFonts w:ascii="Alegreya" w:eastAsia="Alegreya" w:hAnsi="Alegreya" w:cs="Alegreya"/>
                <w:b/>
                <w:sz w:val="24"/>
                <w:szCs w:val="24"/>
              </w:rPr>
              <w:t xml:space="preserve">Staging the Question: </w:t>
            </w:r>
            <w:r>
              <w:rPr>
                <w:rFonts w:ascii="Alegreya" w:eastAsia="Alegreya" w:hAnsi="Alegreya" w:cs="Alegreya"/>
                <w:sz w:val="24"/>
                <w:szCs w:val="24"/>
              </w:rPr>
              <w:t xml:space="preserve"> Have you ever looked at a new toy, and wondered, “why was this ever made?” or “Thank goodness someone created this toy!” In this unit</w:t>
            </w:r>
            <w:r>
              <w:rPr>
                <w:rFonts w:ascii="Alegreya" w:eastAsia="Alegreya" w:hAnsi="Alegreya" w:cs="Alegreya"/>
                <w:sz w:val="24"/>
                <w:szCs w:val="24"/>
              </w:rPr>
              <w:t>, we will learn about the Industrial Revolution, explore why some of the inventions were created as well as how to source and how to corroborate.</w:t>
            </w:r>
          </w:p>
        </w:tc>
      </w:tr>
      <w:tr w:rsidR="008535B0">
        <w:tc>
          <w:tcPr>
            <w:tcW w:w="9375" w:type="dxa"/>
            <w:tcBorders>
              <w:top w:val="single" w:sz="18" w:space="0" w:color="000000"/>
              <w:left w:val="single" w:sz="18" w:space="0" w:color="000000"/>
              <w:bottom w:val="single" w:sz="18" w:space="0" w:color="000000"/>
              <w:right w:val="single" w:sz="18" w:space="0" w:color="000000"/>
            </w:tcBorders>
            <w:shd w:val="clear" w:color="auto" w:fill="EFEFEF"/>
            <w:tcMar>
              <w:top w:w="100" w:type="dxa"/>
              <w:left w:w="100" w:type="dxa"/>
              <w:bottom w:w="100" w:type="dxa"/>
              <w:right w:w="100" w:type="dxa"/>
            </w:tcMar>
          </w:tcPr>
          <w:p w:rsidR="008535B0" w:rsidRDefault="0038624D">
            <w:pPr>
              <w:rPr>
                <w:rFonts w:ascii="Alegreya" w:eastAsia="Alegreya" w:hAnsi="Alegreya" w:cs="Alegreya"/>
                <w:b/>
                <w:sz w:val="24"/>
                <w:szCs w:val="24"/>
              </w:rPr>
            </w:pPr>
            <w:r>
              <w:rPr>
                <w:rFonts w:ascii="Alegreya" w:eastAsia="Alegreya" w:hAnsi="Alegreya" w:cs="Alegreya"/>
                <w:b/>
                <w:sz w:val="24"/>
                <w:szCs w:val="24"/>
              </w:rPr>
              <w:lastRenderedPageBreak/>
              <w:t xml:space="preserve">Standards and Practices: </w:t>
            </w:r>
          </w:p>
          <w:p w:rsidR="008535B0" w:rsidRDefault="0038624D">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Social Studies: New York State Next Generation Social Studies Standards</w:t>
            </w:r>
            <w:r>
              <w:rPr>
                <w:rFonts w:ascii="Times New Roman" w:eastAsia="Times New Roman" w:hAnsi="Times New Roman" w:cs="Times New Roman"/>
                <w:b/>
                <w:sz w:val="24"/>
                <w:szCs w:val="24"/>
              </w:rPr>
              <w:t>:</w:t>
            </w:r>
          </w:p>
          <w:p w:rsidR="008535B0" w:rsidRDefault="0038624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4.6e: </w:t>
            </w:r>
            <w:r>
              <w:rPr>
                <w:rFonts w:ascii="Times New Roman" w:eastAsia="Times New Roman" w:hAnsi="Times New Roman" w:cs="Times New Roman"/>
                <w:sz w:val="24"/>
                <w:szCs w:val="24"/>
              </w:rPr>
              <w:t>Entrepreneurs and inventors associated with New York State have made important contributions to business and technology.</w:t>
            </w:r>
          </w:p>
          <w:p w:rsidR="008535B0" w:rsidRDefault="003862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will research several people who made importan</w:t>
            </w:r>
            <w:r>
              <w:rPr>
                <w:rFonts w:ascii="Times New Roman" w:eastAsia="Times New Roman" w:hAnsi="Times New Roman" w:cs="Times New Roman"/>
                <w:sz w:val="24"/>
                <w:szCs w:val="24"/>
              </w:rPr>
              <w:t>t contributions to business, technology, and New York State communities. Some people to consider include Thomas Jennings, Thomas Edison, Henry Steinway, John Jacob Bausch, Henry Lomb, Cornelius Vanderbilt, Lewis H. Latimer, Jacob Schoellkopf, Nikola Tesla,</w:t>
            </w:r>
            <w:r>
              <w:rPr>
                <w:rFonts w:ascii="Times New Roman" w:eastAsia="Times New Roman" w:hAnsi="Times New Roman" w:cs="Times New Roman"/>
                <w:sz w:val="24"/>
                <w:szCs w:val="24"/>
              </w:rPr>
              <w:t xml:space="preserve"> George Westinghouse, George Eastman, Amory Houghton, Willis Carrier, John D. Rockefeller, Edward H. Harriman, J.P. Morgan, Hetty Green, Emily Roebling, and Elisha Otis, and others, as locally appropriate.</w:t>
            </w:r>
          </w:p>
          <w:p w:rsidR="008535B0" w:rsidRDefault="008535B0">
            <w:pPr>
              <w:rPr>
                <w:rFonts w:ascii="Times New Roman" w:eastAsia="Times New Roman" w:hAnsi="Times New Roman" w:cs="Times New Roman"/>
                <w:b/>
                <w:sz w:val="24"/>
                <w:szCs w:val="24"/>
              </w:rPr>
            </w:pPr>
          </w:p>
          <w:p w:rsidR="008535B0" w:rsidRDefault="0038624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Social Studies Practice Habits of Mind: </w:t>
            </w:r>
            <w:r>
              <w:rPr>
                <w:rFonts w:ascii="Times New Roman" w:eastAsia="Times New Roman" w:hAnsi="Times New Roman" w:cs="Times New Roman"/>
                <w:sz w:val="24"/>
                <w:szCs w:val="24"/>
              </w:rPr>
              <w:t>Gathering</w:t>
            </w:r>
            <w:r>
              <w:rPr>
                <w:rFonts w:ascii="Times New Roman" w:eastAsia="Times New Roman" w:hAnsi="Times New Roman" w:cs="Times New Roman"/>
                <w:sz w:val="24"/>
                <w:szCs w:val="24"/>
              </w:rPr>
              <w:t xml:space="preserve">, Interpreting and Using Evidence </w:t>
            </w:r>
          </w:p>
          <w:p w:rsidR="008535B0" w:rsidRDefault="0038624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Inquiry Arcs Standard: Evaluating Sources and Using Evidence</w:t>
            </w:r>
          </w:p>
          <w:p w:rsidR="008535B0" w:rsidRDefault="008535B0">
            <w:pPr>
              <w:widowControl w:val="0"/>
              <w:spacing w:line="240" w:lineRule="auto"/>
              <w:rPr>
                <w:rFonts w:ascii="Times New Roman" w:eastAsia="Times New Roman" w:hAnsi="Times New Roman" w:cs="Times New Roman"/>
                <w:b/>
                <w:sz w:val="24"/>
                <w:szCs w:val="24"/>
              </w:rPr>
            </w:pPr>
          </w:p>
          <w:p w:rsidR="008535B0" w:rsidRDefault="0038624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E.L.A.:New York Next Generation E.L.A. Standards:</w:t>
            </w:r>
            <w:r>
              <w:rPr>
                <w:rFonts w:ascii="Times New Roman" w:eastAsia="Times New Roman" w:hAnsi="Times New Roman" w:cs="Times New Roman"/>
                <w:b/>
                <w:sz w:val="24"/>
                <w:szCs w:val="24"/>
              </w:rPr>
              <w:t xml:space="preserve"> </w:t>
            </w:r>
          </w:p>
          <w:p w:rsidR="008535B0" w:rsidRDefault="0038624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4R1</w:t>
            </w:r>
            <w:r>
              <w:rPr>
                <w:rFonts w:ascii="Times New Roman" w:eastAsia="Times New Roman" w:hAnsi="Times New Roman" w:cs="Times New Roman"/>
                <w:sz w:val="24"/>
                <w:szCs w:val="24"/>
              </w:rPr>
              <w:t>: Locate and refer to relevant details and evidence when explaining what a text says explicitly/implicitly and make logical inferences.</w:t>
            </w:r>
          </w:p>
          <w:p w:rsidR="008535B0" w:rsidRDefault="0038624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4R3</w:t>
            </w:r>
            <w:r>
              <w:rPr>
                <w:rFonts w:ascii="Times New Roman" w:eastAsia="Times New Roman" w:hAnsi="Times New Roman" w:cs="Times New Roman"/>
                <w:sz w:val="24"/>
                <w:szCs w:val="24"/>
              </w:rPr>
              <w:t>: In informational texts, explain events, procedures, ideas, or concepts, including what happened and why, based on s</w:t>
            </w:r>
            <w:r>
              <w:rPr>
                <w:rFonts w:ascii="Times New Roman" w:eastAsia="Times New Roman" w:hAnsi="Times New Roman" w:cs="Times New Roman"/>
                <w:sz w:val="24"/>
                <w:szCs w:val="24"/>
              </w:rPr>
              <w:t xml:space="preserve">pecific evidence from the text. </w:t>
            </w:r>
          </w:p>
          <w:p w:rsidR="008535B0" w:rsidRDefault="0038624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4W5</w:t>
            </w:r>
            <w:r>
              <w:rPr>
                <w:rFonts w:ascii="Times New Roman" w:eastAsia="Times New Roman" w:hAnsi="Times New Roman" w:cs="Times New Roman"/>
                <w:sz w:val="24"/>
                <w:szCs w:val="24"/>
              </w:rPr>
              <w:t>: Draw evidence from literary or informational texts to respond and support analysis, reflection, and research by applying the grade 4 Reading Standards.</w:t>
            </w:r>
          </w:p>
        </w:tc>
      </w:tr>
    </w:tbl>
    <w:p w:rsidR="008535B0" w:rsidRDefault="008535B0"/>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3465"/>
        <w:gridCol w:w="2925"/>
      </w:tblGrid>
      <w:tr w:rsidR="008535B0">
        <w:tc>
          <w:tcPr>
            <w:tcW w:w="2970" w:type="dxa"/>
            <w:tcBorders>
              <w:top w:val="single" w:sz="18" w:space="0" w:color="000000"/>
              <w:left w:val="single" w:sz="18" w:space="0" w:color="000000"/>
              <w:bottom w:val="single" w:sz="18" w:space="0" w:color="000000"/>
            </w:tcBorders>
            <w:shd w:val="clear" w:color="auto" w:fill="EFEFEF"/>
            <w:tcMar>
              <w:top w:w="100" w:type="dxa"/>
              <w:left w:w="100" w:type="dxa"/>
              <w:bottom w:w="100" w:type="dxa"/>
              <w:right w:w="100" w:type="dxa"/>
            </w:tcMar>
          </w:tcPr>
          <w:p w:rsidR="008535B0" w:rsidRDefault="0038624D">
            <w:pPr>
              <w:widowControl w:val="0"/>
              <w:numPr>
                <w:ilvl w:val="0"/>
                <w:numId w:val="7"/>
              </w:numPr>
              <w:spacing w:line="240" w:lineRule="auto"/>
              <w:ind w:left="270"/>
              <w:jc w:val="center"/>
              <w:rPr>
                <w:rFonts w:ascii="Alegreya" w:eastAsia="Alegreya" w:hAnsi="Alegreya" w:cs="Alegreya"/>
                <w:b/>
              </w:rPr>
            </w:pPr>
            <w:r>
              <w:rPr>
                <w:rFonts w:ascii="Alegreya" w:eastAsia="Alegreya" w:hAnsi="Alegreya" w:cs="Alegreya"/>
                <w:b/>
              </w:rPr>
              <w:t>Supporting Question:</w:t>
            </w:r>
          </w:p>
          <w:p w:rsidR="008535B0" w:rsidRDefault="008535B0">
            <w:pPr>
              <w:widowControl w:val="0"/>
              <w:spacing w:line="240" w:lineRule="auto"/>
              <w:jc w:val="center"/>
              <w:rPr>
                <w:rFonts w:ascii="Alegreya" w:eastAsia="Alegreya" w:hAnsi="Alegreya" w:cs="Alegreya"/>
                <w:b/>
              </w:rPr>
            </w:pPr>
          </w:p>
          <w:p w:rsidR="008535B0" w:rsidRDefault="008535B0">
            <w:pPr>
              <w:jc w:val="center"/>
              <w:rPr>
                <w:rFonts w:ascii="Alegreya" w:eastAsia="Alegreya" w:hAnsi="Alegreya" w:cs="Alegreya"/>
              </w:rPr>
            </w:pPr>
          </w:p>
          <w:p w:rsidR="008535B0" w:rsidRDefault="008535B0">
            <w:pPr>
              <w:jc w:val="center"/>
              <w:rPr>
                <w:rFonts w:ascii="Alegreya" w:eastAsia="Alegreya" w:hAnsi="Alegreya" w:cs="Alegreya"/>
              </w:rPr>
            </w:pPr>
          </w:p>
          <w:p w:rsidR="008535B0" w:rsidRDefault="0038624D">
            <w:pPr>
              <w:numPr>
                <w:ilvl w:val="0"/>
                <w:numId w:val="5"/>
              </w:numPr>
              <w:rPr>
                <w:rFonts w:ascii="Alegreya" w:eastAsia="Alegreya" w:hAnsi="Alegreya" w:cs="Alegreya"/>
                <w:sz w:val="24"/>
                <w:szCs w:val="24"/>
              </w:rPr>
            </w:pPr>
            <w:r>
              <w:rPr>
                <w:rFonts w:ascii="Alegreya" w:eastAsia="Alegreya" w:hAnsi="Alegreya" w:cs="Alegreya"/>
                <w:sz w:val="24"/>
                <w:szCs w:val="24"/>
              </w:rPr>
              <w:t xml:space="preserve">What is sourcing? Why is sourcing an important skill? </w:t>
            </w:r>
          </w:p>
          <w:p w:rsidR="008535B0" w:rsidRDefault="008535B0">
            <w:pPr>
              <w:jc w:val="center"/>
              <w:rPr>
                <w:rFonts w:ascii="Alegreya" w:eastAsia="Alegreya" w:hAnsi="Alegreya" w:cs="Alegreya"/>
              </w:rPr>
            </w:pPr>
          </w:p>
          <w:p w:rsidR="008535B0" w:rsidRDefault="008535B0">
            <w:pPr>
              <w:jc w:val="center"/>
              <w:rPr>
                <w:rFonts w:ascii="Alegreya" w:eastAsia="Alegreya" w:hAnsi="Alegreya" w:cs="Alegreya"/>
              </w:rPr>
            </w:pPr>
          </w:p>
        </w:tc>
        <w:tc>
          <w:tcPr>
            <w:tcW w:w="3465" w:type="dxa"/>
            <w:tcBorders>
              <w:top w:val="single" w:sz="18" w:space="0" w:color="000000"/>
              <w:bottom w:val="single" w:sz="18" w:space="0" w:color="000000"/>
            </w:tcBorders>
            <w:shd w:val="clear" w:color="auto" w:fill="EFEFEF"/>
            <w:tcMar>
              <w:top w:w="100" w:type="dxa"/>
              <w:left w:w="100" w:type="dxa"/>
              <w:bottom w:w="100" w:type="dxa"/>
              <w:right w:w="100" w:type="dxa"/>
            </w:tcMar>
          </w:tcPr>
          <w:p w:rsidR="008535B0" w:rsidRDefault="0038624D">
            <w:pPr>
              <w:widowControl w:val="0"/>
              <w:spacing w:line="240" w:lineRule="auto"/>
              <w:jc w:val="center"/>
              <w:rPr>
                <w:rFonts w:ascii="Alegreya" w:eastAsia="Alegreya" w:hAnsi="Alegreya" w:cs="Alegreya"/>
                <w:b/>
              </w:rPr>
            </w:pPr>
            <w:r>
              <w:rPr>
                <w:rFonts w:ascii="Alegreya" w:eastAsia="Alegreya" w:hAnsi="Alegreya" w:cs="Alegreya"/>
                <w:b/>
              </w:rPr>
              <w:t>Formative Tasks:</w:t>
            </w:r>
          </w:p>
          <w:p w:rsidR="008535B0" w:rsidRDefault="008535B0">
            <w:pPr>
              <w:widowControl w:val="0"/>
              <w:spacing w:line="240" w:lineRule="auto"/>
              <w:jc w:val="center"/>
              <w:rPr>
                <w:rFonts w:ascii="Alegreya" w:eastAsia="Alegreya" w:hAnsi="Alegreya" w:cs="Alegreya"/>
                <w:b/>
              </w:rPr>
            </w:pPr>
          </w:p>
          <w:p w:rsidR="008535B0" w:rsidRDefault="003862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participating in a read-aloud of the book </w:t>
            </w:r>
            <w:r>
              <w:rPr>
                <w:rFonts w:ascii="Times New Roman" w:eastAsia="Times New Roman" w:hAnsi="Times New Roman" w:cs="Times New Roman"/>
                <w:i/>
                <w:sz w:val="24"/>
                <w:szCs w:val="24"/>
              </w:rPr>
              <w:t xml:space="preserve">Mr. Peabody’s Apples </w:t>
            </w:r>
            <w:r>
              <w:rPr>
                <w:rFonts w:ascii="Times New Roman" w:eastAsia="Times New Roman" w:hAnsi="Times New Roman" w:cs="Times New Roman"/>
                <w:sz w:val="24"/>
                <w:szCs w:val="24"/>
              </w:rPr>
              <w:t xml:space="preserve">and discussing the importance of sourcing and the use of primary sourcing questions, students will classify and </w:t>
            </w:r>
            <w:r>
              <w:rPr>
                <w:rFonts w:ascii="Times New Roman" w:eastAsia="Times New Roman" w:hAnsi="Times New Roman" w:cs="Times New Roman"/>
                <w:sz w:val="24"/>
                <w:szCs w:val="24"/>
              </w:rPr>
              <w:t xml:space="preserve">sort sources by locating and referring to relevant details and evidence when explaining what the text says explicitly/implicitly and by making logical inferences, with no less than six sources correctly sorted. </w:t>
            </w:r>
          </w:p>
          <w:p w:rsidR="008535B0" w:rsidRDefault="008535B0">
            <w:pPr>
              <w:spacing w:line="240" w:lineRule="auto"/>
              <w:ind w:left="360" w:right="30"/>
              <w:rPr>
                <w:rFonts w:ascii="Alegreya" w:eastAsia="Alegreya" w:hAnsi="Alegreya" w:cs="Alegreya"/>
                <w:b/>
              </w:rPr>
            </w:pPr>
          </w:p>
        </w:tc>
        <w:tc>
          <w:tcPr>
            <w:tcW w:w="2925" w:type="dxa"/>
            <w:tcBorders>
              <w:top w:val="single" w:sz="18" w:space="0" w:color="000000"/>
              <w:bottom w:val="single" w:sz="18" w:space="0" w:color="000000"/>
              <w:right w:val="single" w:sz="18" w:space="0" w:color="000000"/>
            </w:tcBorders>
            <w:shd w:val="clear" w:color="auto" w:fill="EFEFEF"/>
            <w:tcMar>
              <w:top w:w="100" w:type="dxa"/>
              <w:left w:w="100" w:type="dxa"/>
              <w:bottom w:w="100" w:type="dxa"/>
              <w:right w:w="100" w:type="dxa"/>
            </w:tcMar>
          </w:tcPr>
          <w:p w:rsidR="008535B0" w:rsidRDefault="0038624D">
            <w:pPr>
              <w:widowControl w:val="0"/>
              <w:spacing w:line="240" w:lineRule="auto"/>
              <w:jc w:val="center"/>
              <w:rPr>
                <w:rFonts w:ascii="Alegreya" w:eastAsia="Alegreya" w:hAnsi="Alegreya" w:cs="Alegreya"/>
                <w:b/>
              </w:rPr>
            </w:pPr>
            <w:r>
              <w:rPr>
                <w:rFonts w:ascii="Alegreya" w:eastAsia="Alegreya" w:hAnsi="Alegreya" w:cs="Alegreya"/>
                <w:b/>
              </w:rPr>
              <w:t>Sources:</w:t>
            </w:r>
          </w:p>
          <w:p w:rsidR="008535B0" w:rsidRDefault="008535B0">
            <w:pPr>
              <w:widowControl w:val="0"/>
              <w:rPr>
                <w:rFonts w:ascii="Alegreya" w:eastAsia="Alegreya" w:hAnsi="Alegreya" w:cs="Alegreya"/>
                <w:b/>
              </w:rPr>
            </w:pPr>
          </w:p>
          <w:p w:rsidR="008535B0" w:rsidRDefault="0038624D">
            <w:pPr>
              <w:rPr>
                <w:rFonts w:ascii="Alegreya" w:eastAsia="Alegreya" w:hAnsi="Alegreya" w:cs="Alegreya"/>
                <w:color w:val="333333"/>
                <w:sz w:val="24"/>
                <w:szCs w:val="24"/>
              </w:rPr>
            </w:pPr>
            <w:r>
              <w:rPr>
                <w:rFonts w:ascii="Alegreya" w:eastAsia="Alegreya" w:hAnsi="Alegreya" w:cs="Alegreya"/>
                <w:sz w:val="24"/>
                <w:szCs w:val="24"/>
              </w:rPr>
              <w:t xml:space="preserve"> Buncee on Sourcing </w:t>
            </w:r>
          </w:p>
          <w:p w:rsidR="008535B0" w:rsidRDefault="008535B0">
            <w:pPr>
              <w:rPr>
                <w:rFonts w:ascii="Alegreya" w:eastAsia="Alegreya" w:hAnsi="Alegreya" w:cs="Alegreya"/>
                <w:i/>
                <w:color w:val="333333"/>
                <w:sz w:val="24"/>
                <w:szCs w:val="24"/>
              </w:rPr>
            </w:pPr>
          </w:p>
          <w:p w:rsidR="008535B0" w:rsidRDefault="0038624D">
            <w:pPr>
              <w:rPr>
                <w:rFonts w:ascii="Alegreya" w:eastAsia="Alegreya" w:hAnsi="Alegreya" w:cs="Alegreya"/>
                <w:color w:val="333333"/>
                <w:sz w:val="24"/>
                <w:szCs w:val="24"/>
              </w:rPr>
            </w:pPr>
            <w:r>
              <w:rPr>
                <w:rFonts w:ascii="Alegreya" w:eastAsia="Alegreya" w:hAnsi="Alegreya" w:cs="Alegreya"/>
                <w:i/>
                <w:color w:val="333333"/>
                <w:sz w:val="24"/>
                <w:szCs w:val="24"/>
              </w:rPr>
              <w:t xml:space="preserve">Mr. Peabody’s Apples </w:t>
            </w:r>
            <w:r>
              <w:rPr>
                <w:rFonts w:ascii="Alegreya" w:eastAsia="Alegreya" w:hAnsi="Alegreya" w:cs="Alegreya"/>
                <w:color w:val="333333"/>
                <w:sz w:val="24"/>
                <w:szCs w:val="24"/>
              </w:rPr>
              <w:t xml:space="preserve">by Madonna </w:t>
            </w:r>
          </w:p>
          <w:p w:rsidR="008535B0" w:rsidRDefault="008535B0">
            <w:pPr>
              <w:rPr>
                <w:rFonts w:ascii="Alegreya" w:eastAsia="Alegreya" w:hAnsi="Alegreya" w:cs="Alegreya"/>
                <w:color w:val="333333"/>
                <w:sz w:val="24"/>
                <w:szCs w:val="24"/>
              </w:rPr>
            </w:pPr>
          </w:p>
          <w:p w:rsidR="008535B0" w:rsidRDefault="0038624D">
            <w:pPr>
              <w:rPr>
                <w:rFonts w:ascii="Alegreya" w:eastAsia="Alegreya" w:hAnsi="Alegreya" w:cs="Alegreya"/>
                <w:color w:val="333333"/>
                <w:sz w:val="24"/>
                <w:szCs w:val="24"/>
              </w:rPr>
            </w:pPr>
            <w:r>
              <w:rPr>
                <w:rFonts w:ascii="Alegreya" w:eastAsia="Alegreya" w:hAnsi="Alegreya" w:cs="Alegreya"/>
                <w:color w:val="333333"/>
                <w:sz w:val="24"/>
                <w:szCs w:val="24"/>
              </w:rPr>
              <w:t>Primary and Secondary sources</w:t>
            </w:r>
          </w:p>
          <w:p w:rsidR="008535B0" w:rsidRDefault="008535B0">
            <w:pPr>
              <w:rPr>
                <w:rFonts w:ascii="Alegreya" w:eastAsia="Alegreya" w:hAnsi="Alegreya" w:cs="Alegreya"/>
                <w:color w:val="333333"/>
                <w:sz w:val="24"/>
                <w:szCs w:val="24"/>
              </w:rPr>
            </w:pPr>
          </w:p>
          <w:p w:rsidR="008535B0" w:rsidRDefault="008535B0">
            <w:pPr>
              <w:rPr>
                <w:rFonts w:ascii="Alegreya" w:eastAsia="Alegreya" w:hAnsi="Alegreya" w:cs="Alegreya"/>
                <w:color w:val="333333"/>
                <w:sz w:val="24"/>
                <w:szCs w:val="24"/>
              </w:rPr>
            </w:pPr>
          </w:p>
        </w:tc>
      </w:tr>
    </w:tbl>
    <w:p w:rsidR="008535B0" w:rsidRDefault="008535B0">
      <w:pPr>
        <w:jc w:val="center"/>
      </w:pPr>
    </w:p>
    <w:p w:rsidR="008535B0" w:rsidRDefault="008535B0">
      <w:pPr>
        <w:jc w:val="center"/>
      </w:pPr>
    </w:p>
    <w:p w:rsidR="008535B0" w:rsidRDefault="008535B0">
      <w:pPr>
        <w:jc w:val="center"/>
      </w:pPr>
    </w:p>
    <w:p w:rsidR="008535B0" w:rsidRDefault="008535B0">
      <w:pPr>
        <w:jc w:val="center"/>
      </w:pPr>
    </w:p>
    <w:tbl>
      <w:tblPr>
        <w:tblStyle w:val="a2"/>
        <w:tblW w:w="93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3120"/>
        <w:gridCol w:w="3315"/>
        <w:gridCol w:w="2925"/>
      </w:tblGrid>
      <w:tr w:rsidR="008535B0">
        <w:tc>
          <w:tcPr>
            <w:tcW w:w="3120" w:type="dxa"/>
            <w:tcBorders>
              <w:top w:val="single" w:sz="18" w:space="0" w:color="000000"/>
              <w:right w:val="single" w:sz="8" w:space="0" w:color="000000"/>
            </w:tcBorders>
            <w:shd w:val="clear" w:color="auto" w:fill="EFEFEF"/>
            <w:tcMar>
              <w:top w:w="100" w:type="dxa"/>
              <w:left w:w="100" w:type="dxa"/>
              <w:bottom w:w="100" w:type="dxa"/>
              <w:right w:w="100" w:type="dxa"/>
            </w:tcMar>
          </w:tcPr>
          <w:p w:rsidR="008535B0" w:rsidRDefault="0038624D">
            <w:pPr>
              <w:widowControl w:val="0"/>
              <w:spacing w:line="240" w:lineRule="auto"/>
              <w:jc w:val="center"/>
              <w:rPr>
                <w:rFonts w:ascii="Alegreya" w:eastAsia="Alegreya" w:hAnsi="Alegreya" w:cs="Alegreya"/>
                <w:b/>
              </w:rPr>
            </w:pPr>
            <w:r>
              <w:rPr>
                <w:rFonts w:ascii="Alegreya" w:eastAsia="Alegreya" w:hAnsi="Alegreya" w:cs="Alegreya"/>
                <w:b/>
              </w:rPr>
              <w:t>2. Supporting Question:</w:t>
            </w:r>
          </w:p>
          <w:p w:rsidR="008535B0" w:rsidRDefault="0038624D">
            <w:pPr>
              <w:widowControl w:val="0"/>
              <w:spacing w:line="240" w:lineRule="auto"/>
              <w:jc w:val="center"/>
              <w:rPr>
                <w:rFonts w:ascii="Alegreya" w:eastAsia="Alegreya" w:hAnsi="Alegreya" w:cs="Alegreya"/>
                <w:b/>
                <w:sz w:val="24"/>
                <w:szCs w:val="24"/>
              </w:rPr>
            </w:pPr>
            <w:r>
              <w:rPr>
                <w:rFonts w:ascii="Alegreya" w:eastAsia="Alegreya" w:hAnsi="Alegreya" w:cs="Alegreya"/>
                <w:sz w:val="24"/>
                <w:szCs w:val="24"/>
              </w:rPr>
              <w:t>What is corroboration</w:t>
            </w:r>
            <w:r>
              <w:rPr>
                <w:rFonts w:ascii="Alegreya" w:eastAsia="Alegreya" w:hAnsi="Alegreya" w:cs="Alegreya"/>
                <w:b/>
                <w:sz w:val="24"/>
                <w:szCs w:val="24"/>
              </w:rPr>
              <w:t>?</w:t>
            </w:r>
          </w:p>
          <w:p w:rsidR="008535B0" w:rsidRDefault="008535B0">
            <w:pPr>
              <w:widowControl w:val="0"/>
              <w:spacing w:line="240" w:lineRule="auto"/>
              <w:jc w:val="center"/>
              <w:rPr>
                <w:rFonts w:ascii="Alegreya" w:eastAsia="Alegreya" w:hAnsi="Alegreya" w:cs="Alegreya"/>
                <w:b/>
                <w:sz w:val="24"/>
                <w:szCs w:val="24"/>
              </w:rPr>
            </w:pPr>
          </w:p>
        </w:tc>
        <w:tc>
          <w:tcPr>
            <w:tcW w:w="3315" w:type="dxa"/>
            <w:tcBorders>
              <w:top w:val="single" w:sz="18" w:space="0" w:color="000000"/>
              <w:left w:val="single" w:sz="8" w:space="0" w:color="000000"/>
              <w:right w:val="single" w:sz="8" w:space="0" w:color="000000"/>
            </w:tcBorders>
            <w:shd w:val="clear" w:color="auto" w:fill="EFEFEF"/>
            <w:tcMar>
              <w:top w:w="100" w:type="dxa"/>
              <w:left w:w="100" w:type="dxa"/>
              <w:bottom w:w="100" w:type="dxa"/>
              <w:right w:w="100" w:type="dxa"/>
            </w:tcMar>
          </w:tcPr>
          <w:p w:rsidR="008535B0" w:rsidRDefault="0038624D">
            <w:pPr>
              <w:widowControl w:val="0"/>
              <w:jc w:val="center"/>
              <w:rPr>
                <w:rFonts w:ascii="Alegreya" w:eastAsia="Alegreya" w:hAnsi="Alegreya" w:cs="Alegreya"/>
                <w:b/>
              </w:rPr>
            </w:pPr>
            <w:r>
              <w:rPr>
                <w:rFonts w:ascii="Alegreya" w:eastAsia="Alegreya" w:hAnsi="Alegreya" w:cs="Alegreya"/>
                <w:b/>
              </w:rPr>
              <w:t>Formative Tasks:</w:t>
            </w:r>
          </w:p>
          <w:p w:rsidR="008535B0" w:rsidRDefault="0038624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reading the book, </w:t>
            </w:r>
            <w:r>
              <w:rPr>
                <w:rFonts w:ascii="Times New Roman" w:eastAsia="Times New Roman" w:hAnsi="Times New Roman" w:cs="Times New Roman"/>
                <w:i/>
                <w:sz w:val="24"/>
                <w:szCs w:val="24"/>
              </w:rPr>
              <w:t>I Wanna Iguana</w:t>
            </w:r>
            <w:r>
              <w:rPr>
                <w:rFonts w:ascii="Times New Roman" w:eastAsia="Times New Roman" w:hAnsi="Times New Roman" w:cs="Times New Roman"/>
                <w:sz w:val="24"/>
                <w:szCs w:val="24"/>
              </w:rPr>
              <w:t>, the students will locate and refer to relevant details and evidence when explaining what a text says explicitly/implicitly and the students will complete a worksheet by corroborating three statements from the book with the accurate source provided by the</w:t>
            </w:r>
            <w:r>
              <w:rPr>
                <w:rFonts w:ascii="Times New Roman" w:eastAsia="Times New Roman" w:hAnsi="Times New Roman" w:cs="Times New Roman"/>
                <w:sz w:val="24"/>
                <w:szCs w:val="24"/>
              </w:rPr>
              <w:t xml:space="preserve"> teacher along with finding additional sources for each statement, with an accuracy rate of two out of three.</w:t>
            </w:r>
          </w:p>
        </w:tc>
        <w:tc>
          <w:tcPr>
            <w:tcW w:w="2925" w:type="dxa"/>
            <w:tcBorders>
              <w:left w:val="single" w:sz="8" w:space="0" w:color="000000"/>
            </w:tcBorders>
            <w:shd w:val="clear" w:color="auto" w:fill="EFEFEF"/>
            <w:tcMar>
              <w:top w:w="100" w:type="dxa"/>
              <w:left w:w="100" w:type="dxa"/>
              <w:bottom w:w="100" w:type="dxa"/>
              <w:right w:w="100" w:type="dxa"/>
            </w:tcMar>
          </w:tcPr>
          <w:p w:rsidR="008535B0" w:rsidRDefault="0038624D">
            <w:pPr>
              <w:widowControl w:val="0"/>
              <w:jc w:val="center"/>
              <w:rPr>
                <w:rFonts w:ascii="Alegreya" w:eastAsia="Alegreya" w:hAnsi="Alegreya" w:cs="Alegreya"/>
                <w:b/>
              </w:rPr>
            </w:pPr>
            <w:r>
              <w:rPr>
                <w:rFonts w:ascii="Alegreya" w:eastAsia="Alegreya" w:hAnsi="Alegreya" w:cs="Alegreya"/>
                <w:b/>
              </w:rPr>
              <w:t>Sources:</w:t>
            </w:r>
          </w:p>
          <w:p w:rsidR="008535B0" w:rsidRDefault="0038624D">
            <w:pPr>
              <w:widowControl w:val="0"/>
              <w:jc w:val="center"/>
              <w:rPr>
                <w:rFonts w:ascii="Alegreya" w:eastAsia="Alegreya" w:hAnsi="Alegreya" w:cs="Alegreya"/>
                <w:i/>
                <w:sz w:val="24"/>
                <w:szCs w:val="24"/>
              </w:rPr>
            </w:pPr>
            <w:r>
              <w:rPr>
                <w:rFonts w:ascii="Alegreya" w:eastAsia="Alegreya" w:hAnsi="Alegreya" w:cs="Alegreya"/>
                <w:sz w:val="24"/>
                <w:szCs w:val="24"/>
              </w:rPr>
              <w:t xml:space="preserve">Book: </w:t>
            </w:r>
            <w:r>
              <w:rPr>
                <w:rFonts w:ascii="Alegreya" w:eastAsia="Alegreya" w:hAnsi="Alegreya" w:cs="Alegreya"/>
                <w:i/>
                <w:sz w:val="24"/>
                <w:szCs w:val="24"/>
              </w:rPr>
              <w:t>I Wanna Iguana</w:t>
            </w:r>
          </w:p>
          <w:p w:rsidR="008535B0" w:rsidRDefault="0038624D">
            <w:pPr>
              <w:widowControl w:val="0"/>
              <w:jc w:val="center"/>
              <w:rPr>
                <w:rFonts w:ascii="Alegreya" w:eastAsia="Alegreya" w:hAnsi="Alegreya" w:cs="Alegreya"/>
                <w:sz w:val="24"/>
                <w:szCs w:val="24"/>
              </w:rPr>
            </w:pPr>
            <w:r>
              <w:rPr>
                <w:rFonts w:ascii="Alegreya" w:eastAsia="Alegreya" w:hAnsi="Alegreya" w:cs="Alegreya"/>
                <w:sz w:val="24"/>
                <w:szCs w:val="24"/>
              </w:rPr>
              <w:t>Websites to determine whether the statements from the book are corroborated :</w:t>
            </w:r>
          </w:p>
          <w:p w:rsidR="008535B0" w:rsidRDefault="0038624D">
            <w:pPr>
              <w:widowControl w:val="0"/>
              <w:jc w:val="center"/>
              <w:rPr>
                <w:rFonts w:ascii="Times New Roman" w:eastAsia="Times New Roman" w:hAnsi="Times New Roman" w:cs="Times New Roman"/>
                <w:color w:val="1155CC"/>
                <w:sz w:val="24"/>
                <w:szCs w:val="24"/>
                <w:u w:val="single"/>
              </w:rPr>
            </w:pPr>
            <w:hyperlink r:id="rId10">
              <w:r>
                <w:rPr>
                  <w:rFonts w:ascii="Times New Roman" w:eastAsia="Times New Roman" w:hAnsi="Times New Roman" w:cs="Times New Roman"/>
                  <w:color w:val="1155CC"/>
                  <w:sz w:val="24"/>
                  <w:szCs w:val="24"/>
                  <w:u w:val="single"/>
                </w:rPr>
                <w:t>http://petiguanacare.org/food-diet/</w:t>
              </w:r>
            </w:hyperlink>
          </w:p>
          <w:p w:rsidR="008535B0" w:rsidRDefault="0038624D">
            <w:pPr>
              <w:widowControl w:val="0"/>
              <w:spacing w:line="288" w:lineRule="auto"/>
            </w:pPr>
            <w:hyperlink r:id="rId11">
              <w:r>
                <w:rPr>
                  <w:rFonts w:ascii="Times New Roman" w:eastAsia="Times New Roman" w:hAnsi="Times New Roman" w:cs="Times New Roman"/>
                  <w:color w:val="1155CC"/>
                  <w:sz w:val="24"/>
                  <w:szCs w:val="24"/>
                  <w:u w:val="single"/>
                </w:rPr>
                <w:t>http://www.greenigsociety.org/taming.htm</w:t>
              </w:r>
            </w:hyperlink>
          </w:p>
          <w:p w:rsidR="008535B0" w:rsidRDefault="0038624D">
            <w:pPr>
              <w:widowControl w:val="0"/>
              <w:spacing w:line="288" w:lineRule="auto"/>
              <w:rPr>
                <w:rFonts w:ascii="Times New Roman" w:eastAsia="Times New Roman" w:hAnsi="Times New Roman" w:cs="Times New Roman"/>
                <w:color w:val="1155CC"/>
                <w:sz w:val="24"/>
                <w:szCs w:val="24"/>
                <w:u w:val="single"/>
              </w:rPr>
            </w:pPr>
            <w:hyperlink r:id="rId12">
              <w:r>
                <w:rPr>
                  <w:rFonts w:ascii="Calibri" w:eastAsia="Calibri" w:hAnsi="Calibri" w:cs="Calibri"/>
                  <w:color w:val="0563C1"/>
                  <w:sz w:val="24"/>
                  <w:szCs w:val="24"/>
                  <w:u w:val="single"/>
                </w:rPr>
                <w:t>https://www.reptilev</w:t>
              </w:r>
              <w:r>
                <w:rPr>
                  <w:rFonts w:ascii="Calibri" w:eastAsia="Calibri" w:hAnsi="Calibri" w:cs="Calibri"/>
                  <w:color w:val="0563C1"/>
                  <w:sz w:val="24"/>
                  <w:szCs w:val="24"/>
                  <w:u w:val="single"/>
                </w:rPr>
                <w:t>alley.com/iguanas/do-iguanas-make-a-sound/</w:t>
              </w:r>
            </w:hyperlink>
          </w:p>
          <w:p w:rsidR="008535B0" w:rsidRDefault="0038624D">
            <w:pPr>
              <w:widowControl w:val="0"/>
              <w:spacing w:line="288" w:lineRule="auto"/>
              <w:ind w:left="720"/>
              <w:rPr>
                <w:rFonts w:ascii="Times New Roman" w:eastAsia="Times New Roman" w:hAnsi="Times New Roman" w:cs="Times New Roman"/>
                <w:color w:val="1155CC"/>
                <w:sz w:val="24"/>
                <w:szCs w:val="24"/>
                <w:u w:val="single"/>
              </w:rPr>
            </w:pPr>
            <w:hyperlink r:id="rId13">
              <w:r>
                <w:rPr>
                  <w:rFonts w:ascii="Times New Roman" w:eastAsia="Times New Roman" w:hAnsi="Times New Roman" w:cs="Times New Roman"/>
                  <w:color w:val="1155CC"/>
                  <w:sz w:val="24"/>
                  <w:szCs w:val="24"/>
                  <w:u w:val="single"/>
                </w:rPr>
                <w:t>http://www.anapsid.org/iguana/agesize.html</w:t>
              </w:r>
            </w:hyperlink>
          </w:p>
          <w:p w:rsidR="008535B0" w:rsidRDefault="0038624D">
            <w:pPr>
              <w:widowControl w:val="0"/>
              <w:jc w:val="center"/>
              <w:rPr>
                <w:rFonts w:ascii="Alegreya" w:eastAsia="Alegreya" w:hAnsi="Alegreya" w:cs="Alegreya"/>
                <w:sz w:val="24"/>
                <w:szCs w:val="24"/>
              </w:rPr>
            </w:pPr>
            <w:r>
              <w:rPr>
                <w:rFonts w:ascii="Alegreya" w:eastAsia="Alegreya" w:hAnsi="Alegreya" w:cs="Alegreya"/>
                <w:sz w:val="24"/>
                <w:szCs w:val="24"/>
              </w:rPr>
              <w:t>Worksheet</w:t>
            </w:r>
          </w:p>
          <w:p w:rsidR="008535B0" w:rsidRDefault="008535B0">
            <w:pPr>
              <w:widowControl w:val="0"/>
              <w:jc w:val="center"/>
              <w:rPr>
                <w:rFonts w:ascii="Alegreya" w:eastAsia="Alegreya" w:hAnsi="Alegreya" w:cs="Alegreya"/>
                <w:sz w:val="24"/>
                <w:szCs w:val="24"/>
              </w:rPr>
            </w:pPr>
          </w:p>
        </w:tc>
      </w:tr>
    </w:tbl>
    <w:p w:rsidR="008535B0" w:rsidRDefault="008535B0"/>
    <w:tbl>
      <w:tblPr>
        <w:tblStyle w:val="a3"/>
        <w:tblW w:w="93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3120"/>
        <w:gridCol w:w="3120"/>
        <w:gridCol w:w="3120"/>
      </w:tblGrid>
      <w:tr w:rsidR="008535B0">
        <w:tc>
          <w:tcPr>
            <w:tcW w:w="3120" w:type="dxa"/>
            <w:tcBorders>
              <w:right w:val="single" w:sz="8" w:space="0" w:color="000000"/>
            </w:tcBorders>
            <w:shd w:val="clear" w:color="auto" w:fill="EFEFEF"/>
            <w:tcMar>
              <w:top w:w="100" w:type="dxa"/>
              <w:left w:w="100" w:type="dxa"/>
              <w:bottom w:w="100" w:type="dxa"/>
              <w:right w:w="100" w:type="dxa"/>
            </w:tcMar>
          </w:tcPr>
          <w:p w:rsidR="008535B0" w:rsidRDefault="0038624D">
            <w:pPr>
              <w:widowControl w:val="0"/>
              <w:jc w:val="center"/>
              <w:rPr>
                <w:rFonts w:ascii="Alegreya" w:eastAsia="Alegreya" w:hAnsi="Alegreya" w:cs="Alegreya"/>
                <w:b/>
              </w:rPr>
            </w:pPr>
            <w:r>
              <w:rPr>
                <w:rFonts w:ascii="Alegreya" w:eastAsia="Alegreya" w:hAnsi="Alegreya" w:cs="Alegreya"/>
                <w:b/>
              </w:rPr>
              <w:t xml:space="preserve">3. Supporting Question: </w:t>
            </w:r>
          </w:p>
          <w:p w:rsidR="008535B0" w:rsidRDefault="008535B0">
            <w:pPr>
              <w:widowControl w:val="0"/>
              <w:jc w:val="center"/>
              <w:rPr>
                <w:rFonts w:ascii="Alegreya" w:eastAsia="Alegreya" w:hAnsi="Alegreya" w:cs="Alegreya"/>
                <w:b/>
              </w:rPr>
            </w:pPr>
          </w:p>
          <w:p w:rsidR="008535B0" w:rsidRDefault="0038624D">
            <w:pPr>
              <w:widowControl w:val="0"/>
              <w:rPr>
                <w:rFonts w:ascii="Alegreya" w:eastAsia="Alegreya" w:hAnsi="Alegreya" w:cs="Alegreya"/>
                <w:b/>
              </w:rPr>
            </w:pPr>
            <w:r>
              <w:rPr>
                <w:rFonts w:ascii="Alegreya" w:eastAsia="Alegreya" w:hAnsi="Alegreya" w:cs="Alegreya"/>
                <w:b/>
              </w:rPr>
              <w:t xml:space="preserve">Who were some of the inventors and  inventions of the American Industrial Revolution and what was their impact on New York State communities? </w:t>
            </w:r>
          </w:p>
          <w:p w:rsidR="008535B0" w:rsidRDefault="008535B0">
            <w:pPr>
              <w:widowControl w:val="0"/>
              <w:jc w:val="center"/>
              <w:rPr>
                <w:rFonts w:ascii="Alegreya" w:eastAsia="Alegreya" w:hAnsi="Alegreya" w:cs="Alegreya"/>
                <w:b/>
              </w:rPr>
            </w:pPr>
          </w:p>
          <w:p w:rsidR="008535B0" w:rsidRDefault="008535B0">
            <w:pPr>
              <w:widowControl w:val="0"/>
              <w:jc w:val="center"/>
              <w:rPr>
                <w:rFonts w:ascii="Alegreya" w:eastAsia="Alegreya" w:hAnsi="Alegreya" w:cs="Alegreya"/>
                <w:b/>
              </w:rPr>
            </w:pPr>
          </w:p>
          <w:p w:rsidR="008535B0" w:rsidRDefault="008535B0">
            <w:pPr>
              <w:widowControl w:val="0"/>
              <w:jc w:val="center"/>
              <w:rPr>
                <w:rFonts w:ascii="Alegreya" w:eastAsia="Alegreya" w:hAnsi="Alegreya" w:cs="Alegreya"/>
                <w:b/>
              </w:rPr>
            </w:pPr>
          </w:p>
          <w:p w:rsidR="008535B0" w:rsidRDefault="008535B0">
            <w:pPr>
              <w:widowControl w:val="0"/>
              <w:jc w:val="center"/>
              <w:rPr>
                <w:rFonts w:ascii="Alegreya" w:eastAsia="Alegreya" w:hAnsi="Alegreya" w:cs="Alegreya"/>
                <w:b/>
              </w:rPr>
            </w:pPr>
          </w:p>
          <w:p w:rsidR="008535B0" w:rsidRDefault="008535B0">
            <w:pPr>
              <w:widowControl w:val="0"/>
              <w:jc w:val="center"/>
              <w:rPr>
                <w:rFonts w:ascii="Alegreya" w:eastAsia="Alegreya" w:hAnsi="Alegreya" w:cs="Alegreya"/>
                <w:b/>
              </w:rPr>
            </w:pPr>
          </w:p>
          <w:p w:rsidR="008535B0" w:rsidRDefault="008535B0">
            <w:pPr>
              <w:widowControl w:val="0"/>
              <w:jc w:val="center"/>
              <w:rPr>
                <w:rFonts w:ascii="Alegreya" w:eastAsia="Alegreya" w:hAnsi="Alegreya" w:cs="Alegreya"/>
                <w:b/>
              </w:rPr>
            </w:pPr>
          </w:p>
          <w:p w:rsidR="008535B0" w:rsidRDefault="008535B0">
            <w:pPr>
              <w:widowControl w:val="0"/>
              <w:jc w:val="center"/>
              <w:rPr>
                <w:rFonts w:ascii="Alegreya" w:eastAsia="Alegreya" w:hAnsi="Alegreya" w:cs="Alegreya"/>
                <w:b/>
              </w:rPr>
            </w:pPr>
          </w:p>
          <w:p w:rsidR="008535B0" w:rsidRDefault="008535B0">
            <w:pPr>
              <w:widowControl w:val="0"/>
              <w:jc w:val="center"/>
              <w:rPr>
                <w:rFonts w:ascii="Alegreya" w:eastAsia="Alegreya" w:hAnsi="Alegreya" w:cs="Alegreya"/>
                <w:b/>
              </w:rPr>
            </w:pPr>
          </w:p>
          <w:p w:rsidR="008535B0" w:rsidRDefault="008535B0">
            <w:pPr>
              <w:widowControl w:val="0"/>
              <w:jc w:val="center"/>
              <w:rPr>
                <w:rFonts w:ascii="Alegreya" w:eastAsia="Alegreya" w:hAnsi="Alegreya" w:cs="Alegreya"/>
                <w:b/>
              </w:rPr>
            </w:pPr>
          </w:p>
        </w:tc>
        <w:tc>
          <w:tcPr>
            <w:tcW w:w="3120" w:type="dxa"/>
            <w:tcBorders>
              <w:left w:val="single" w:sz="8" w:space="0" w:color="000000"/>
              <w:right w:val="single" w:sz="8" w:space="0" w:color="000000"/>
            </w:tcBorders>
            <w:shd w:val="clear" w:color="auto" w:fill="EFEFEF"/>
            <w:tcMar>
              <w:top w:w="100" w:type="dxa"/>
              <w:left w:w="100" w:type="dxa"/>
              <w:bottom w:w="100" w:type="dxa"/>
              <w:right w:w="100" w:type="dxa"/>
            </w:tcMar>
          </w:tcPr>
          <w:p w:rsidR="008535B0" w:rsidRDefault="0038624D">
            <w:pPr>
              <w:widowControl w:val="0"/>
              <w:jc w:val="center"/>
              <w:rPr>
                <w:rFonts w:ascii="Alegreya" w:eastAsia="Alegreya" w:hAnsi="Alegreya" w:cs="Alegreya"/>
                <w:b/>
              </w:rPr>
            </w:pPr>
            <w:r>
              <w:rPr>
                <w:rFonts w:ascii="Alegreya" w:eastAsia="Alegreya" w:hAnsi="Alegreya" w:cs="Alegreya"/>
                <w:b/>
              </w:rPr>
              <w:lastRenderedPageBreak/>
              <w:t>Formative Tasks:</w:t>
            </w:r>
          </w:p>
          <w:p w:rsidR="008535B0" w:rsidRDefault="008535B0">
            <w:pPr>
              <w:widowControl w:val="0"/>
              <w:jc w:val="center"/>
              <w:rPr>
                <w:rFonts w:ascii="Alegreya" w:eastAsia="Alegreya" w:hAnsi="Alegreya" w:cs="Alegreya"/>
                <w:b/>
              </w:rPr>
            </w:pPr>
          </w:p>
          <w:p w:rsidR="008535B0" w:rsidRDefault="0038624D">
            <w:pPr>
              <w:rPr>
                <w:rFonts w:ascii="Alegreya" w:eastAsia="Alegreya" w:hAnsi="Alegreya" w:cs="Alegreya"/>
                <w:b/>
              </w:rPr>
            </w:pPr>
            <w:r>
              <w:rPr>
                <w:rFonts w:ascii="Times New Roman" w:eastAsia="Times New Roman" w:hAnsi="Times New Roman" w:cs="Times New Roman"/>
                <w:sz w:val="24"/>
                <w:szCs w:val="24"/>
              </w:rPr>
              <w:t>After the students watch the “three most successful pitches on ‘Shark Tank’”, perform research, complete a worksheet, and role play as different inventors, the students will be able to research several people who made important contributions to business, t</w:t>
            </w:r>
            <w:r>
              <w:rPr>
                <w:rFonts w:ascii="Times New Roman" w:eastAsia="Times New Roman" w:hAnsi="Times New Roman" w:cs="Times New Roman"/>
                <w:sz w:val="24"/>
                <w:szCs w:val="24"/>
              </w:rPr>
              <w:t xml:space="preserve">echnology, and New York State communities by performing a pitch to the “shark” (teacher) in “Shark Tank” and will include three </w:t>
            </w:r>
            <w:r>
              <w:rPr>
                <w:rFonts w:ascii="Times New Roman" w:eastAsia="Times New Roman" w:hAnsi="Times New Roman" w:cs="Times New Roman"/>
                <w:sz w:val="24"/>
                <w:szCs w:val="24"/>
              </w:rPr>
              <w:lastRenderedPageBreak/>
              <w:t xml:space="preserve">out of four facts/benefits/impactfulness about the inventors and their inventions on New York State communities in their pitch. </w:t>
            </w:r>
          </w:p>
        </w:tc>
        <w:tc>
          <w:tcPr>
            <w:tcW w:w="3120" w:type="dxa"/>
            <w:tcBorders>
              <w:left w:val="single" w:sz="8" w:space="0" w:color="000000"/>
            </w:tcBorders>
            <w:shd w:val="clear" w:color="auto" w:fill="EFEFEF"/>
            <w:tcMar>
              <w:top w:w="100" w:type="dxa"/>
              <w:left w:w="100" w:type="dxa"/>
              <w:bottom w:w="100" w:type="dxa"/>
              <w:right w:w="100" w:type="dxa"/>
            </w:tcMar>
          </w:tcPr>
          <w:p w:rsidR="008535B0" w:rsidRDefault="0038624D">
            <w:pPr>
              <w:widowControl w:val="0"/>
              <w:jc w:val="center"/>
              <w:rPr>
                <w:rFonts w:ascii="Alegreya" w:eastAsia="Alegreya" w:hAnsi="Alegreya" w:cs="Alegreya"/>
                <w:b/>
              </w:rPr>
            </w:pPr>
            <w:r>
              <w:rPr>
                <w:rFonts w:ascii="Alegreya" w:eastAsia="Alegreya" w:hAnsi="Alegreya" w:cs="Alegreya"/>
                <w:b/>
              </w:rPr>
              <w:lastRenderedPageBreak/>
              <w:t>Sources:</w:t>
            </w:r>
          </w:p>
          <w:p w:rsidR="008535B0" w:rsidRDefault="0038624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Historama. (n.d.). </w:t>
            </w:r>
            <w:r>
              <w:rPr>
                <w:rFonts w:ascii="Times New Roman" w:eastAsia="Times New Roman" w:hAnsi="Times New Roman" w:cs="Times New Roman"/>
                <w:i/>
                <w:sz w:val="24"/>
                <w:szCs w:val="24"/>
              </w:rPr>
              <w:t xml:space="preserve">Industrial revolution inventions. </w:t>
            </w:r>
            <w:r>
              <w:rPr>
                <w:rFonts w:ascii="Times New Roman" w:eastAsia="Times New Roman" w:hAnsi="Times New Roman" w:cs="Times New Roman"/>
                <w:sz w:val="24"/>
                <w:szCs w:val="24"/>
              </w:rPr>
              <w:t>Retreived from</w:t>
            </w:r>
            <w:r>
              <w:rPr>
                <w:rFonts w:ascii="Times New Roman" w:eastAsia="Times New Roman" w:hAnsi="Times New Roman" w:cs="Times New Roman"/>
                <w:i/>
                <w:sz w:val="24"/>
                <w:szCs w:val="24"/>
              </w:rPr>
              <w:t xml:space="preserve"> </w:t>
            </w:r>
            <w:hyperlink r:id="rId14">
              <w:r>
                <w:rPr>
                  <w:rFonts w:ascii="Times New Roman" w:eastAsia="Times New Roman" w:hAnsi="Times New Roman" w:cs="Times New Roman"/>
                  <w:color w:val="1155CC"/>
                  <w:sz w:val="24"/>
                  <w:szCs w:val="24"/>
                  <w:u w:val="single"/>
                </w:rPr>
                <w:t>http://www.american-historama.org/industrial-revolution-inventions.htm</w:t>
              </w:r>
            </w:hyperlink>
          </w:p>
          <w:p w:rsidR="008535B0" w:rsidRDefault="0038624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American</w:t>
            </w:r>
            <w:r>
              <w:rPr>
                <w:rFonts w:ascii="Times New Roman" w:eastAsia="Times New Roman" w:hAnsi="Times New Roman" w:cs="Times New Roman"/>
                <w:sz w:val="24"/>
                <w:szCs w:val="24"/>
              </w:rPr>
              <w:t xml:space="preserve"> Historama (n.d.). </w:t>
            </w:r>
            <w:r>
              <w:rPr>
                <w:rFonts w:ascii="Times New Roman" w:eastAsia="Times New Roman" w:hAnsi="Times New Roman" w:cs="Times New Roman"/>
                <w:i/>
                <w:sz w:val="24"/>
                <w:szCs w:val="24"/>
              </w:rPr>
              <w:t xml:space="preserve">Eli Whitney cotton gin. </w:t>
            </w:r>
            <w:r>
              <w:rPr>
                <w:rFonts w:ascii="Times New Roman" w:eastAsia="Times New Roman" w:hAnsi="Times New Roman" w:cs="Times New Roman"/>
                <w:sz w:val="24"/>
                <w:szCs w:val="24"/>
              </w:rPr>
              <w:t xml:space="preserve">Retrieved from </w:t>
            </w:r>
            <w:hyperlink r:id="rId15">
              <w:r>
                <w:rPr>
                  <w:rFonts w:ascii="Times New Roman" w:eastAsia="Times New Roman" w:hAnsi="Times New Roman" w:cs="Times New Roman"/>
                  <w:color w:val="1155CC"/>
                  <w:sz w:val="24"/>
                  <w:szCs w:val="24"/>
                  <w:u w:val="single"/>
                </w:rPr>
                <w:t>http://www.american-historama.org/1790-1800-new-nation/eli-whitney-cotton-gin.htm</w:t>
              </w:r>
            </w:hyperlink>
          </w:p>
          <w:p w:rsidR="008535B0" w:rsidRDefault="0038624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American Histor</w:t>
            </w:r>
            <w:r>
              <w:rPr>
                <w:rFonts w:ascii="Times New Roman" w:eastAsia="Times New Roman" w:hAnsi="Times New Roman" w:cs="Times New Roman"/>
                <w:sz w:val="24"/>
                <w:szCs w:val="24"/>
              </w:rPr>
              <w:t xml:space="preserve">ama (n.d.). </w:t>
            </w:r>
            <w:r>
              <w:rPr>
                <w:rFonts w:ascii="Times New Roman" w:eastAsia="Times New Roman" w:hAnsi="Times New Roman" w:cs="Times New Roman"/>
                <w:i/>
                <w:sz w:val="24"/>
                <w:szCs w:val="24"/>
              </w:rPr>
              <w:t xml:space="preserve">Steamboats in the 1800s. </w:t>
            </w:r>
            <w:r>
              <w:rPr>
                <w:rFonts w:ascii="Times New Roman" w:eastAsia="Times New Roman" w:hAnsi="Times New Roman" w:cs="Times New Roman"/>
                <w:sz w:val="24"/>
                <w:szCs w:val="24"/>
              </w:rPr>
              <w:t xml:space="preserve">Retrieved from </w:t>
            </w:r>
            <w:hyperlink r:id="rId16">
              <w:r>
                <w:rPr>
                  <w:rFonts w:ascii="Times New Roman" w:eastAsia="Times New Roman" w:hAnsi="Times New Roman" w:cs="Times New Roman"/>
                  <w:color w:val="1155CC"/>
                  <w:sz w:val="24"/>
                  <w:szCs w:val="24"/>
                  <w:u w:val="single"/>
                </w:rPr>
                <w:t>http://www.american-historama.org/1801-1828-evolution/steamboats-of-1800s.htm</w:t>
              </w:r>
            </w:hyperlink>
          </w:p>
          <w:p w:rsidR="008535B0" w:rsidRDefault="0038624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Historama (n.d.). </w:t>
            </w:r>
            <w:r>
              <w:rPr>
                <w:rFonts w:ascii="Times New Roman" w:eastAsia="Times New Roman" w:hAnsi="Times New Roman" w:cs="Times New Roman"/>
                <w:i/>
                <w:sz w:val="24"/>
                <w:szCs w:val="24"/>
              </w:rPr>
              <w:t xml:space="preserve"> M</w:t>
            </w:r>
            <w:r>
              <w:rPr>
                <w:rFonts w:ascii="Times New Roman" w:eastAsia="Times New Roman" w:hAnsi="Times New Roman" w:cs="Times New Roman"/>
                <w:i/>
                <w:sz w:val="24"/>
                <w:szCs w:val="24"/>
              </w:rPr>
              <w:t xml:space="preserve">cCormick reaper. </w:t>
            </w:r>
            <w:r>
              <w:rPr>
                <w:rFonts w:ascii="Times New Roman" w:eastAsia="Times New Roman" w:hAnsi="Times New Roman" w:cs="Times New Roman"/>
                <w:sz w:val="24"/>
                <w:szCs w:val="24"/>
              </w:rPr>
              <w:t xml:space="preserve">Retrieved from </w:t>
            </w:r>
            <w:hyperlink r:id="rId17">
              <w:r>
                <w:rPr>
                  <w:rFonts w:ascii="Times New Roman" w:eastAsia="Times New Roman" w:hAnsi="Times New Roman" w:cs="Times New Roman"/>
                  <w:color w:val="1155CC"/>
                  <w:sz w:val="24"/>
                  <w:szCs w:val="24"/>
                  <w:u w:val="single"/>
                </w:rPr>
                <w:t>http://www.american-historama.org/1829-1841-jacksonian-era/mccormick-reaper.htm</w:t>
              </w:r>
            </w:hyperlink>
          </w:p>
          <w:p w:rsidR="008535B0" w:rsidRDefault="0038624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color w:val="282828"/>
                <w:sz w:val="24"/>
                <w:szCs w:val="24"/>
                <w:highlight w:val="white"/>
              </w:rPr>
              <w:t xml:space="preserve">Bellis, Mary. (2019, July 26). </w:t>
            </w:r>
            <w:r>
              <w:rPr>
                <w:rFonts w:ascii="Times New Roman" w:eastAsia="Times New Roman" w:hAnsi="Times New Roman" w:cs="Times New Roman"/>
                <w:i/>
                <w:color w:val="282828"/>
                <w:sz w:val="24"/>
                <w:szCs w:val="24"/>
                <w:highlight w:val="white"/>
              </w:rPr>
              <w:t>The history of steamboats.</w:t>
            </w:r>
            <w:r>
              <w:rPr>
                <w:rFonts w:ascii="Times New Roman" w:eastAsia="Times New Roman" w:hAnsi="Times New Roman" w:cs="Times New Roman"/>
                <w:color w:val="282828"/>
                <w:sz w:val="24"/>
                <w:szCs w:val="24"/>
                <w:highlight w:val="white"/>
              </w:rPr>
              <w:t xml:space="preserve"> Retrieved from https://www.thoughtco.com/history-of-steamboats-4057901</w:t>
            </w:r>
          </w:p>
          <w:p w:rsidR="008535B0" w:rsidRDefault="0038624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Hilborn, S. (2016, Aug. 24). </w:t>
            </w:r>
            <w:r>
              <w:rPr>
                <w:rFonts w:ascii="Times New Roman" w:eastAsia="Times New Roman" w:hAnsi="Times New Roman" w:cs="Times New Roman"/>
                <w:i/>
                <w:sz w:val="24"/>
                <w:szCs w:val="24"/>
              </w:rPr>
              <w:t xml:space="preserve">Winning shark tank pitches. </w:t>
            </w:r>
            <w:r>
              <w:rPr>
                <w:rFonts w:ascii="Times New Roman" w:eastAsia="Times New Roman" w:hAnsi="Times New Roman" w:cs="Times New Roman"/>
                <w:sz w:val="24"/>
                <w:szCs w:val="24"/>
              </w:rPr>
              <w:t xml:space="preserve">Retrieved from </w:t>
            </w:r>
            <w:hyperlink r:id="rId18">
              <w:r>
                <w:rPr>
                  <w:rFonts w:ascii="Times New Roman" w:eastAsia="Times New Roman" w:hAnsi="Times New Roman" w:cs="Times New Roman"/>
                  <w:color w:val="1155CC"/>
                  <w:sz w:val="24"/>
                  <w:szCs w:val="24"/>
                  <w:u w:val="single"/>
                </w:rPr>
                <w:t>https://www.britannica.com/biography/Cyrus-McCormick</w:t>
              </w:r>
            </w:hyperlink>
            <w:hyperlink r:id="rId19">
              <w:r>
                <w:rPr>
                  <w:rFonts w:ascii="Times New Roman" w:eastAsia="Times New Roman" w:hAnsi="Times New Roman" w:cs="Times New Roman"/>
                  <w:color w:val="1155CC"/>
                  <w:sz w:val="24"/>
                  <w:szCs w:val="24"/>
                  <w:u w:val="single"/>
                </w:rPr>
                <w:t>https://www.youtube.com/watch?v=k3PY_p_M-8w</w:t>
              </w:r>
            </w:hyperlink>
          </w:p>
          <w:p w:rsidR="008535B0" w:rsidRDefault="0038624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History. (2019, Dec. 9). </w:t>
            </w:r>
            <w:r>
              <w:rPr>
                <w:rFonts w:ascii="Times New Roman" w:eastAsia="Times New Roman" w:hAnsi="Times New Roman" w:cs="Times New Roman"/>
                <w:i/>
                <w:sz w:val="24"/>
                <w:szCs w:val="24"/>
              </w:rPr>
              <w:t xml:space="preserve"> Erie canal. </w:t>
            </w:r>
            <w:r>
              <w:rPr>
                <w:rFonts w:ascii="Times New Roman" w:eastAsia="Times New Roman" w:hAnsi="Times New Roman" w:cs="Times New Roman"/>
                <w:sz w:val="24"/>
                <w:szCs w:val="24"/>
              </w:rPr>
              <w:t xml:space="preserve">Retrieved from </w:t>
            </w:r>
            <w:hyperlink r:id="rId20">
              <w:r>
                <w:rPr>
                  <w:rFonts w:ascii="Times New Roman" w:eastAsia="Times New Roman" w:hAnsi="Times New Roman" w:cs="Times New Roman"/>
                  <w:color w:val="1155CC"/>
                  <w:sz w:val="24"/>
                  <w:szCs w:val="24"/>
                  <w:u w:val="single"/>
                </w:rPr>
                <w:t>https://www.history.com/topics/landmarks/erie-canal</w:t>
              </w:r>
            </w:hyperlink>
          </w:p>
          <w:p w:rsidR="008535B0" w:rsidRDefault="0038624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Longley, Robert. (2019, Dec. 6). </w:t>
            </w:r>
            <w:r>
              <w:rPr>
                <w:rFonts w:ascii="Times New Roman" w:eastAsia="Times New Roman" w:hAnsi="Times New Roman" w:cs="Times New Roman"/>
                <w:i/>
                <w:sz w:val="24"/>
                <w:szCs w:val="24"/>
              </w:rPr>
              <w:t xml:space="preserve">Biography of Robert Fulton, inventor of the </w:t>
            </w:r>
            <w:r>
              <w:rPr>
                <w:rFonts w:ascii="Times New Roman" w:eastAsia="Times New Roman" w:hAnsi="Times New Roman" w:cs="Times New Roman"/>
                <w:i/>
                <w:sz w:val="24"/>
                <w:szCs w:val="24"/>
              </w:rPr>
              <w:lastRenderedPageBreak/>
              <w:t>steamboat</w:t>
            </w:r>
            <w:r>
              <w:rPr>
                <w:rFonts w:ascii="Times New Roman" w:eastAsia="Times New Roman" w:hAnsi="Times New Roman" w:cs="Times New Roman"/>
                <w:sz w:val="24"/>
                <w:szCs w:val="24"/>
              </w:rPr>
              <w:t xml:space="preserve">. Retrieved from </w:t>
            </w:r>
            <w:hyperlink r:id="rId21">
              <w:r>
                <w:rPr>
                  <w:rFonts w:ascii="Times New Roman" w:eastAsia="Times New Roman" w:hAnsi="Times New Roman" w:cs="Times New Roman"/>
                  <w:color w:val="1155CC"/>
                  <w:sz w:val="24"/>
                  <w:szCs w:val="24"/>
                  <w:u w:val="single"/>
                </w:rPr>
                <w:t>https://www.thoughtco.com/robert-fulton-steamboat-4075444</w:t>
              </w:r>
            </w:hyperlink>
          </w:p>
          <w:p w:rsidR="008535B0" w:rsidRDefault="0038624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 Georgia Encyclopedia. (2019). </w:t>
            </w:r>
            <w:r>
              <w:rPr>
                <w:rFonts w:ascii="Times New Roman" w:eastAsia="Times New Roman" w:hAnsi="Times New Roman" w:cs="Times New Roman"/>
                <w:i/>
                <w:sz w:val="24"/>
                <w:szCs w:val="24"/>
              </w:rPr>
              <w:t xml:space="preserve">Eli Ehitney in georgia. </w:t>
            </w:r>
            <w:r>
              <w:rPr>
                <w:rFonts w:ascii="Times New Roman" w:eastAsia="Times New Roman" w:hAnsi="Times New Roman" w:cs="Times New Roman"/>
                <w:sz w:val="24"/>
                <w:szCs w:val="24"/>
              </w:rPr>
              <w:t xml:space="preserve">Retrieved from </w:t>
            </w:r>
            <w:hyperlink r:id="rId22">
              <w:r>
                <w:rPr>
                  <w:rFonts w:ascii="Times New Roman" w:eastAsia="Times New Roman" w:hAnsi="Times New Roman" w:cs="Times New Roman"/>
                  <w:color w:val="1155CC"/>
                  <w:sz w:val="24"/>
                  <w:szCs w:val="24"/>
                  <w:u w:val="single"/>
                </w:rPr>
                <w:t>h</w:t>
              </w:r>
              <w:r>
                <w:rPr>
                  <w:rFonts w:ascii="Times New Roman" w:eastAsia="Times New Roman" w:hAnsi="Times New Roman" w:cs="Times New Roman"/>
                  <w:color w:val="1155CC"/>
                  <w:sz w:val="24"/>
                  <w:szCs w:val="24"/>
                  <w:u w:val="single"/>
                </w:rPr>
                <w:t>ttps://www.georgiaencyclopedia.org/articles/history-archaeology/eli-whitney-georgia</w:t>
              </w:r>
            </w:hyperlink>
          </w:p>
          <w:p w:rsidR="008535B0" w:rsidRDefault="0038624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O’Donnell, E.T. (2012, Oct. 21). </w:t>
            </w:r>
            <w:r>
              <w:rPr>
                <w:rFonts w:ascii="Times New Roman" w:eastAsia="Times New Roman" w:hAnsi="Times New Roman" w:cs="Times New Roman"/>
                <w:i/>
                <w:sz w:val="24"/>
                <w:szCs w:val="24"/>
              </w:rPr>
              <w:t>The erie canal - the original economic stimulous plan.</w:t>
            </w:r>
            <w:r>
              <w:rPr>
                <w:rFonts w:ascii="Times New Roman" w:eastAsia="Times New Roman" w:hAnsi="Times New Roman" w:cs="Times New Roman"/>
                <w:sz w:val="24"/>
                <w:szCs w:val="24"/>
              </w:rPr>
              <w:t xml:space="preserve"> Retrieved from </w:t>
            </w:r>
            <w:hyperlink r:id="rId23">
              <w:r>
                <w:rPr>
                  <w:rFonts w:ascii="Times New Roman" w:eastAsia="Times New Roman" w:hAnsi="Times New Roman" w:cs="Times New Roman"/>
                  <w:color w:val="1155CC"/>
                  <w:sz w:val="24"/>
                  <w:szCs w:val="24"/>
                  <w:u w:val="single"/>
                </w:rPr>
                <w:t>http://inthepastlane.com/erie-canal-this-week-oct-21-2012/</w:t>
              </w:r>
            </w:hyperlink>
          </w:p>
          <w:p w:rsidR="008535B0" w:rsidRDefault="0038624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Sheehan, K. (2019). </w:t>
            </w:r>
            <w:r>
              <w:rPr>
                <w:rFonts w:ascii="Times New Roman" w:eastAsia="Times New Roman" w:hAnsi="Times New Roman" w:cs="Times New Roman"/>
                <w:i/>
                <w:sz w:val="24"/>
                <w:szCs w:val="24"/>
              </w:rPr>
              <w:t xml:space="preserve"> </w:t>
            </w:r>
            <w:hyperlink r:id="rId24">
              <w:r>
                <w:rPr>
                  <w:rFonts w:ascii="Times New Roman" w:eastAsia="Times New Roman" w:hAnsi="Times New Roman" w:cs="Times New Roman"/>
                  <w:i/>
                  <w:sz w:val="24"/>
                  <w:szCs w:val="24"/>
                  <w:highlight w:val="white"/>
                </w:rPr>
                <w:t>Revised read and retell (cotton gin)</w:t>
              </w:r>
            </w:hyperlink>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Retrieved from </w:t>
            </w:r>
            <w:hyperlink r:id="rId25">
              <w:r>
                <w:rPr>
                  <w:rFonts w:ascii="Times New Roman" w:eastAsia="Times New Roman" w:hAnsi="Times New Roman" w:cs="Times New Roman"/>
                  <w:color w:val="1155CC"/>
                  <w:sz w:val="24"/>
                  <w:szCs w:val="24"/>
                  <w:u w:val="single"/>
                </w:rPr>
                <w:t>https://molloy.instructure.com/courses/15558/pages/module-5-making-history-come-alive-with-literacy-strate</w:t>
              </w:r>
              <w:r>
                <w:rPr>
                  <w:rFonts w:ascii="Times New Roman" w:eastAsia="Times New Roman" w:hAnsi="Times New Roman" w:cs="Times New Roman"/>
                  <w:color w:val="1155CC"/>
                  <w:sz w:val="24"/>
                  <w:szCs w:val="24"/>
                  <w:u w:val="single"/>
                </w:rPr>
                <w:t>gies?module_item_id=223339</w:t>
              </w:r>
            </w:hyperlink>
          </w:p>
          <w:p w:rsidR="008535B0" w:rsidRDefault="0038624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Sheehan, K. (2019). </w:t>
            </w:r>
            <w:r>
              <w:rPr>
                <w:rFonts w:ascii="Times New Roman" w:eastAsia="Times New Roman" w:hAnsi="Times New Roman" w:cs="Times New Roman"/>
                <w:i/>
                <w:sz w:val="24"/>
                <w:szCs w:val="24"/>
              </w:rPr>
              <w:t xml:space="preserve"> Revised reading discovery (erie canal). </w:t>
            </w:r>
            <w:r>
              <w:rPr>
                <w:rFonts w:ascii="Times New Roman" w:eastAsia="Times New Roman" w:hAnsi="Times New Roman" w:cs="Times New Roman"/>
                <w:sz w:val="24"/>
                <w:szCs w:val="24"/>
              </w:rPr>
              <w:t xml:space="preserve">Retrieved from </w:t>
            </w:r>
            <w:hyperlink r:id="rId26">
              <w:r>
                <w:rPr>
                  <w:rFonts w:ascii="Times New Roman" w:eastAsia="Times New Roman" w:hAnsi="Times New Roman" w:cs="Times New Roman"/>
                  <w:color w:val="1155CC"/>
                  <w:sz w:val="24"/>
                  <w:szCs w:val="24"/>
                  <w:u w:val="single"/>
                </w:rPr>
                <w:t>h</w:t>
              </w:r>
              <w:r>
                <w:rPr>
                  <w:rFonts w:ascii="Times New Roman" w:eastAsia="Times New Roman" w:hAnsi="Times New Roman" w:cs="Times New Roman"/>
                  <w:color w:val="1155CC"/>
                  <w:sz w:val="24"/>
                  <w:szCs w:val="24"/>
                  <w:u w:val="single"/>
                </w:rPr>
                <w:t>ttps://molloy.instructure.com/courses/15558/pages/module-5-making-history-come-alive-with-literacy-strategies?module_item_id=223339</w:t>
              </w:r>
            </w:hyperlink>
          </w:p>
          <w:p w:rsidR="008535B0" w:rsidRDefault="0038624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Study. (2019). </w:t>
            </w:r>
            <w:r>
              <w:rPr>
                <w:rFonts w:ascii="Times New Roman" w:eastAsia="Times New Roman" w:hAnsi="Times New Roman" w:cs="Times New Roman"/>
                <w:i/>
                <w:sz w:val="24"/>
                <w:szCs w:val="24"/>
              </w:rPr>
              <w:t>Mechanical reaper: Invention, impact &amp; facts.</w:t>
            </w:r>
            <w:r>
              <w:rPr>
                <w:rFonts w:ascii="Times New Roman" w:eastAsia="Times New Roman" w:hAnsi="Times New Roman" w:cs="Times New Roman"/>
                <w:sz w:val="24"/>
                <w:szCs w:val="24"/>
              </w:rPr>
              <w:t xml:space="preserve"> Retrieved from </w:t>
            </w:r>
            <w:hyperlink r:id="rId27">
              <w:r>
                <w:rPr>
                  <w:rFonts w:ascii="Times New Roman" w:eastAsia="Times New Roman" w:hAnsi="Times New Roman" w:cs="Times New Roman"/>
                  <w:color w:val="1155CC"/>
                  <w:sz w:val="24"/>
                  <w:szCs w:val="24"/>
                  <w:u w:val="single"/>
                </w:rPr>
                <w:t>https://study.com/academy/lesson/mechanical-reaper-invention-impact-facts.html</w:t>
              </w:r>
            </w:hyperlink>
          </w:p>
          <w:p w:rsidR="008535B0" w:rsidRDefault="0038624D">
            <w:pPr>
              <w:spacing w:line="240" w:lineRule="auto"/>
              <w:ind w:left="720"/>
              <w:rPr>
                <w:rFonts w:ascii="Times New Roman" w:eastAsia="Times New Roman" w:hAnsi="Times New Roman" w:cs="Times New Roman"/>
                <w:sz w:val="24"/>
                <w:szCs w:val="24"/>
                <w:shd w:val="clear" w:color="auto" w:fill="FFFEFB"/>
              </w:rPr>
            </w:pPr>
            <w:r>
              <w:rPr>
                <w:rFonts w:ascii="Times New Roman" w:eastAsia="Times New Roman" w:hAnsi="Times New Roman" w:cs="Times New Roman"/>
                <w:sz w:val="24"/>
                <w:szCs w:val="24"/>
                <w:shd w:val="clear" w:color="auto" w:fill="FFFEFB"/>
              </w:rPr>
              <w:t xml:space="preserve">Thwaites, R. G., State Historical Society of Wisconsin. (1909). </w:t>
            </w:r>
            <w:r>
              <w:rPr>
                <w:rFonts w:ascii="Times New Roman" w:eastAsia="Times New Roman" w:hAnsi="Times New Roman" w:cs="Times New Roman"/>
                <w:i/>
                <w:sz w:val="24"/>
                <w:szCs w:val="24"/>
                <w:shd w:val="clear" w:color="auto" w:fill="FFFEFB"/>
              </w:rPr>
              <w:t>Cyrus Hall McCormick and the reaper: (From the proceedings of t</w:t>
            </w:r>
            <w:r>
              <w:rPr>
                <w:rFonts w:ascii="Times New Roman" w:eastAsia="Times New Roman" w:hAnsi="Times New Roman" w:cs="Times New Roman"/>
                <w:i/>
                <w:sz w:val="24"/>
                <w:szCs w:val="24"/>
                <w:shd w:val="clear" w:color="auto" w:fill="FFFEFB"/>
              </w:rPr>
              <w:t>he state historical society of Wisconsin for 1908).</w:t>
            </w:r>
            <w:r>
              <w:rPr>
                <w:rFonts w:ascii="Times New Roman" w:eastAsia="Times New Roman" w:hAnsi="Times New Roman" w:cs="Times New Roman"/>
                <w:sz w:val="24"/>
                <w:szCs w:val="24"/>
                <w:shd w:val="clear" w:color="auto" w:fill="FFFEFB"/>
              </w:rPr>
              <w:t xml:space="preserve"> Madison [Wis.]: The Society.</w:t>
            </w:r>
          </w:p>
          <w:p w:rsidR="008535B0" w:rsidRDefault="0038624D">
            <w:pPr>
              <w:spacing w:line="240" w:lineRule="auto"/>
              <w:ind w:left="720"/>
              <w:rPr>
                <w:rFonts w:ascii="Alegreya" w:eastAsia="Alegreya" w:hAnsi="Alegreya" w:cs="Alegreya"/>
                <w:b/>
              </w:rPr>
            </w:pPr>
            <w:r>
              <w:rPr>
                <w:rFonts w:ascii="Times New Roman" w:eastAsia="Times New Roman" w:hAnsi="Times New Roman" w:cs="Times New Roman"/>
                <w:sz w:val="24"/>
                <w:szCs w:val="24"/>
              </w:rPr>
              <w:t xml:space="preserve">Wilson, M.. (22, Oct. 2019). </w:t>
            </w:r>
            <w:r>
              <w:rPr>
                <w:rFonts w:ascii="Times New Roman" w:eastAsia="Times New Roman" w:hAnsi="Times New Roman" w:cs="Times New Roman"/>
                <w:i/>
                <w:sz w:val="24"/>
                <w:szCs w:val="24"/>
              </w:rPr>
              <w:t xml:space="preserve">Cyrus McCormick. </w:t>
            </w:r>
            <w:r>
              <w:rPr>
                <w:rFonts w:ascii="Times New Roman" w:eastAsia="Times New Roman" w:hAnsi="Times New Roman" w:cs="Times New Roman"/>
                <w:sz w:val="24"/>
                <w:szCs w:val="24"/>
              </w:rPr>
              <w:t xml:space="preserve">Retrieved from </w:t>
            </w:r>
            <w:hyperlink r:id="rId28">
              <w:r>
                <w:rPr>
                  <w:rFonts w:ascii="Times New Roman" w:eastAsia="Times New Roman" w:hAnsi="Times New Roman" w:cs="Times New Roman"/>
                  <w:color w:val="1155CC"/>
                  <w:sz w:val="24"/>
                  <w:szCs w:val="24"/>
                  <w:u w:val="single"/>
                </w:rPr>
                <w:t>https://www.britannica.com/biography/Cyrus</w:t>
              </w:r>
              <w:r>
                <w:rPr>
                  <w:rFonts w:ascii="Times New Roman" w:eastAsia="Times New Roman" w:hAnsi="Times New Roman" w:cs="Times New Roman"/>
                  <w:color w:val="1155CC"/>
                  <w:sz w:val="24"/>
                  <w:szCs w:val="24"/>
                  <w:u w:val="single"/>
                </w:rPr>
                <w:t>-McCormick</w:t>
              </w:r>
            </w:hyperlink>
          </w:p>
        </w:tc>
      </w:tr>
    </w:tbl>
    <w:p w:rsidR="008535B0" w:rsidRDefault="008535B0">
      <w:pPr>
        <w:jc w:val="center"/>
      </w:pPr>
    </w:p>
    <w:tbl>
      <w:tblPr>
        <w:tblStyle w:val="a4"/>
        <w:tblW w:w="94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3120"/>
        <w:gridCol w:w="3120"/>
        <w:gridCol w:w="3165"/>
      </w:tblGrid>
      <w:tr w:rsidR="008535B0">
        <w:tc>
          <w:tcPr>
            <w:tcW w:w="3120" w:type="dxa"/>
            <w:tcBorders>
              <w:right w:val="single" w:sz="8" w:space="0" w:color="000000"/>
            </w:tcBorders>
            <w:shd w:val="clear" w:color="auto" w:fill="EFEFEF"/>
            <w:tcMar>
              <w:top w:w="100" w:type="dxa"/>
              <w:left w:w="100" w:type="dxa"/>
              <w:bottom w:w="100" w:type="dxa"/>
              <w:right w:w="100" w:type="dxa"/>
            </w:tcMar>
          </w:tcPr>
          <w:p w:rsidR="008535B0" w:rsidRDefault="0038624D">
            <w:pPr>
              <w:widowControl w:val="0"/>
              <w:jc w:val="center"/>
              <w:rPr>
                <w:rFonts w:ascii="Alegreya" w:eastAsia="Alegreya" w:hAnsi="Alegreya" w:cs="Alegreya"/>
                <w:b/>
              </w:rPr>
            </w:pPr>
            <w:r>
              <w:rPr>
                <w:rFonts w:ascii="Alegreya" w:eastAsia="Alegreya" w:hAnsi="Alegreya" w:cs="Alegreya"/>
                <w:b/>
              </w:rPr>
              <w:t>4. Supporting Question:</w:t>
            </w:r>
          </w:p>
          <w:p w:rsidR="008535B0" w:rsidRDefault="0038624D">
            <w:pPr>
              <w:spacing w:before="240" w:after="240"/>
              <w:rPr>
                <w:rFonts w:ascii="Alegreya" w:eastAsia="Alegreya" w:hAnsi="Alegreya" w:cs="Alegreya"/>
              </w:rPr>
            </w:pPr>
            <w:r>
              <w:rPr>
                <w:rFonts w:ascii="Times New Roman" w:eastAsia="Times New Roman" w:hAnsi="Times New Roman" w:cs="Times New Roman"/>
                <w:sz w:val="24"/>
                <w:szCs w:val="24"/>
              </w:rPr>
              <w:t>How do we know what we learned about the inventors during the Industrial Revolution is true?</w:t>
            </w:r>
          </w:p>
          <w:p w:rsidR="008535B0" w:rsidRDefault="008535B0">
            <w:pPr>
              <w:jc w:val="center"/>
              <w:rPr>
                <w:rFonts w:ascii="Alegreya" w:eastAsia="Alegreya" w:hAnsi="Alegreya" w:cs="Alegreya"/>
              </w:rPr>
            </w:pPr>
          </w:p>
          <w:p w:rsidR="008535B0" w:rsidRDefault="008535B0">
            <w:pPr>
              <w:jc w:val="center"/>
              <w:rPr>
                <w:rFonts w:ascii="Alegreya" w:eastAsia="Alegreya" w:hAnsi="Alegreya" w:cs="Alegreya"/>
              </w:rPr>
            </w:pPr>
          </w:p>
          <w:p w:rsidR="008535B0" w:rsidRDefault="008535B0">
            <w:pPr>
              <w:jc w:val="center"/>
              <w:rPr>
                <w:rFonts w:ascii="Alegreya" w:eastAsia="Alegreya" w:hAnsi="Alegreya" w:cs="Alegreya"/>
              </w:rPr>
            </w:pPr>
          </w:p>
          <w:p w:rsidR="008535B0" w:rsidRDefault="008535B0">
            <w:pPr>
              <w:jc w:val="center"/>
              <w:rPr>
                <w:rFonts w:ascii="Alegreya" w:eastAsia="Alegreya" w:hAnsi="Alegreya" w:cs="Alegreya"/>
              </w:rPr>
            </w:pPr>
          </w:p>
          <w:p w:rsidR="008535B0" w:rsidRDefault="008535B0">
            <w:pPr>
              <w:jc w:val="center"/>
              <w:rPr>
                <w:rFonts w:ascii="Alegreya" w:eastAsia="Alegreya" w:hAnsi="Alegreya" w:cs="Alegreya"/>
              </w:rPr>
            </w:pPr>
          </w:p>
          <w:p w:rsidR="008535B0" w:rsidRDefault="008535B0">
            <w:pPr>
              <w:jc w:val="center"/>
              <w:rPr>
                <w:rFonts w:ascii="Alegreya" w:eastAsia="Alegreya" w:hAnsi="Alegreya" w:cs="Alegreya"/>
              </w:rPr>
            </w:pPr>
          </w:p>
          <w:p w:rsidR="008535B0" w:rsidRDefault="008535B0">
            <w:pPr>
              <w:jc w:val="center"/>
              <w:rPr>
                <w:rFonts w:ascii="Alegreya" w:eastAsia="Alegreya" w:hAnsi="Alegreya" w:cs="Alegreya"/>
              </w:rPr>
            </w:pPr>
          </w:p>
          <w:p w:rsidR="008535B0" w:rsidRDefault="008535B0">
            <w:pPr>
              <w:jc w:val="center"/>
              <w:rPr>
                <w:rFonts w:ascii="Alegreya" w:eastAsia="Alegreya" w:hAnsi="Alegreya" w:cs="Alegreya"/>
              </w:rPr>
            </w:pPr>
          </w:p>
          <w:p w:rsidR="008535B0" w:rsidRDefault="008535B0">
            <w:pPr>
              <w:jc w:val="center"/>
              <w:rPr>
                <w:rFonts w:ascii="Alegreya" w:eastAsia="Alegreya" w:hAnsi="Alegreya" w:cs="Alegreya"/>
              </w:rPr>
            </w:pPr>
          </w:p>
          <w:p w:rsidR="008535B0" w:rsidRDefault="008535B0">
            <w:pPr>
              <w:jc w:val="center"/>
              <w:rPr>
                <w:rFonts w:ascii="Alegreya" w:eastAsia="Alegreya" w:hAnsi="Alegreya" w:cs="Alegreya"/>
              </w:rPr>
            </w:pPr>
          </w:p>
          <w:p w:rsidR="008535B0" w:rsidRDefault="008535B0">
            <w:pPr>
              <w:jc w:val="center"/>
              <w:rPr>
                <w:rFonts w:ascii="Alegreya" w:eastAsia="Alegreya" w:hAnsi="Alegreya" w:cs="Alegreya"/>
              </w:rPr>
            </w:pPr>
          </w:p>
          <w:p w:rsidR="008535B0" w:rsidRDefault="008535B0">
            <w:pPr>
              <w:jc w:val="center"/>
              <w:rPr>
                <w:rFonts w:ascii="Alegreya" w:eastAsia="Alegreya" w:hAnsi="Alegreya" w:cs="Alegreya"/>
              </w:rPr>
            </w:pPr>
          </w:p>
          <w:p w:rsidR="008535B0" w:rsidRDefault="008535B0">
            <w:pPr>
              <w:jc w:val="center"/>
              <w:rPr>
                <w:rFonts w:ascii="Alegreya" w:eastAsia="Alegreya" w:hAnsi="Alegreya" w:cs="Alegreya"/>
              </w:rPr>
            </w:pPr>
          </w:p>
          <w:p w:rsidR="008535B0" w:rsidRDefault="008535B0">
            <w:pPr>
              <w:jc w:val="center"/>
              <w:rPr>
                <w:rFonts w:ascii="Alegreya" w:eastAsia="Alegreya" w:hAnsi="Alegreya" w:cs="Alegreya"/>
              </w:rPr>
            </w:pPr>
          </w:p>
        </w:tc>
        <w:tc>
          <w:tcPr>
            <w:tcW w:w="3120" w:type="dxa"/>
            <w:tcBorders>
              <w:left w:val="single" w:sz="8" w:space="0" w:color="000000"/>
              <w:right w:val="single" w:sz="8" w:space="0" w:color="000000"/>
            </w:tcBorders>
            <w:shd w:val="clear" w:color="auto" w:fill="EFEFEF"/>
            <w:tcMar>
              <w:top w:w="100" w:type="dxa"/>
              <w:left w:w="100" w:type="dxa"/>
              <w:bottom w:w="100" w:type="dxa"/>
              <w:right w:w="100" w:type="dxa"/>
            </w:tcMar>
          </w:tcPr>
          <w:p w:rsidR="008535B0" w:rsidRDefault="0038624D">
            <w:pPr>
              <w:widowControl w:val="0"/>
              <w:jc w:val="center"/>
              <w:rPr>
                <w:rFonts w:ascii="Alegreya" w:eastAsia="Alegreya" w:hAnsi="Alegreya" w:cs="Alegreya"/>
                <w:b/>
              </w:rPr>
            </w:pPr>
            <w:r>
              <w:rPr>
                <w:rFonts w:ascii="Alegreya" w:eastAsia="Alegreya" w:hAnsi="Alegreya" w:cs="Alegreya"/>
                <w:b/>
              </w:rPr>
              <w:lastRenderedPageBreak/>
              <w:t>Formative Tasks:</w:t>
            </w:r>
          </w:p>
          <w:p w:rsidR="008535B0" w:rsidRDefault="008535B0">
            <w:pPr>
              <w:jc w:val="center"/>
              <w:rPr>
                <w:rFonts w:ascii="Alegreya" w:eastAsia="Alegreya" w:hAnsi="Alegreya" w:cs="Alegreya"/>
                <w:sz w:val="24"/>
                <w:szCs w:val="24"/>
              </w:rPr>
            </w:pPr>
          </w:p>
          <w:p w:rsidR="008535B0" w:rsidRDefault="0038624D">
            <w:pPr>
              <w:rPr>
                <w:rFonts w:ascii="Alegreya" w:eastAsia="Alegreya" w:hAnsi="Alegreya" w:cs="Alegreya"/>
                <w:b/>
              </w:rPr>
            </w:pPr>
            <w:r>
              <w:rPr>
                <w:rFonts w:ascii="Alegreya" w:eastAsia="Alegreya" w:hAnsi="Alegreya" w:cs="Alegreya"/>
                <w:sz w:val="24"/>
                <w:szCs w:val="24"/>
              </w:rPr>
              <w:t>After the teacher explains and demonstrates how to use ‘USER’, students will get primary sources on inventors from the industrial revolution. They will take notes using ‘USER’ to organize and analyze their understanding, sourcing, elaboration, and reliabil</w:t>
            </w:r>
            <w:r>
              <w:rPr>
                <w:rFonts w:ascii="Alegreya" w:eastAsia="Alegreya" w:hAnsi="Alegreya" w:cs="Alegreya"/>
                <w:sz w:val="24"/>
                <w:szCs w:val="24"/>
              </w:rPr>
              <w:t xml:space="preserve">ity on their source. Students will </w:t>
            </w:r>
            <w:r>
              <w:rPr>
                <w:rFonts w:ascii="Alegreya" w:eastAsia="Alegreya" w:hAnsi="Alegreya" w:cs="Alegreya"/>
                <w:sz w:val="24"/>
                <w:szCs w:val="24"/>
              </w:rPr>
              <w:lastRenderedPageBreak/>
              <w:t>have a clear understanding on how to find out if sources are reliable.</w:t>
            </w:r>
          </w:p>
        </w:tc>
        <w:tc>
          <w:tcPr>
            <w:tcW w:w="3165" w:type="dxa"/>
            <w:tcBorders>
              <w:left w:val="single" w:sz="8" w:space="0" w:color="000000"/>
            </w:tcBorders>
            <w:shd w:val="clear" w:color="auto" w:fill="EFEFEF"/>
            <w:tcMar>
              <w:top w:w="100" w:type="dxa"/>
              <w:left w:w="100" w:type="dxa"/>
              <w:bottom w:w="100" w:type="dxa"/>
              <w:right w:w="100" w:type="dxa"/>
            </w:tcMar>
          </w:tcPr>
          <w:p w:rsidR="008535B0" w:rsidRDefault="0038624D">
            <w:pPr>
              <w:widowControl w:val="0"/>
              <w:jc w:val="center"/>
              <w:rPr>
                <w:rFonts w:ascii="Alegreya" w:eastAsia="Alegreya" w:hAnsi="Alegreya" w:cs="Alegreya"/>
                <w:b/>
              </w:rPr>
            </w:pPr>
            <w:r>
              <w:rPr>
                <w:rFonts w:ascii="Alegreya" w:eastAsia="Alegreya" w:hAnsi="Alegreya" w:cs="Alegreya"/>
                <w:b/>
              </w:rPr>
              <w:lastRenderedPageBreak/>
              <w:t>Sources:</w:t>
            </w:r>
          </w:p>
          <w:p w:rsidR="008535B0" w:rsidRDefault="0038624D">
            <w:pPr>
              <w:spacing w:before="240" w:after="240" w:line="204"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print depicting Robert </w:t>
            </w:r>
          </w:p>
          <w:p w:rsidR="008535B0" w:rsidRDefault="0038624D">
            <w:pPr>
              <w:spacing w:before="240" w:after="240" w:line="204"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Fulton's steamboat, the </w:t>
            </w:r>
          </w:p>
          <w:p w:rsidR="008535B0" w:rsidRDefault="0038624D">
            <w:pPr>
              <w:spacing w:before="240" w:after="240" w:line="204"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Clermont, which had its first successful journey in 1807. </w:t>
            </w:r>
          </w:p>
          <w:p w:rsidR="008535B0" w:rsidRDefault="0038624D">
            <w:pPr>
              <w:spacing w:before="240" w:after="240" w:line="204" w:lineRule="auto"/>
              <w:ind w:right="-720"/>
            </w:pPr>
            <w:r>
              <w:rPr>
                <w:rFonts w:ascii="Times New Roman" w:eastAsia="Times New Roman" w:hAnsi="Times New Roman" w:cs="Times New Roman"/>
                <w:sz w:val="24"/>
                <w:szCs w:val="24"/>
              </w:rPr>
              <w:t>(n.d.). Retrieved from</w:t>
            </w:r>
            <w:hyperlink r:id="rId29">
              <w:r>
                <w:rPr>
                  <w:rFonts w:ascii="Times New Roman" w:eastAsia="Times New Roman" w:hAnsi="Times New Roman" w:cs="Times New Roman"/>
                  <w:sz w:val="24"/>
                  <w:szCs w:val="24"/>
                </w:rPr>
                <w:t xml:space="preserve"> </w:t>
              </w:r>
            </w:hyperlink>
            <w:hyperlink r:id="rId30">
              <w:r>
                <w:rPr>
                  <w:rFonts w:ascii="Times New Roman" w:eastAsia="Times New Roman" w:hAnsi="Times New Roman" w:cs="Times New Roman"/>
                  <w:sz w:val="24"/>
                  <w:szCs w:val="24"/>
                </w:rPr>
                <w:t>https://dp.la/primary-source-</w:t>
              </w:r>
            </w:hyperlink>
          </w:p>
          <w:p w:rsidR="008535B0" w:rsidRDefault="0038624D">
            <w:pPr>
              <w:spacing w:before="240" w:after="240" w:line="204" w:lineRule="auto"/>
              <w:ind w:right="-720"/>
              <w:rPr>
                <w:rFonts w:ascii="Times New Roman" w:eastAsia="Times New Roman" w:hAnsi="Times New Roman" w:cs="Times New Roman"/>
                <w:sz w:val="24"/>
                <w:szCs w:val="24"/>
              </w:rPr>
            </w:pPr>
            <w:hyperlink r:id="rId31">
              <w:r>
                <w:rPr>
                  <w:rFonts w:ascii="Times New Roman" w:eastAsia="Times New Roman" w:hAnsi="Times New Roman" w:cs="Times New Roman"/>
                  <w:sz w:val="24"/>
                  <w:szCs w:val="24"/>
                </w:rPr>
                <w:t>sets/full-steam-ahead-the-</w:t>
              </w:r>
            </w:hyperlink>
          </w:p>
          <w:p w:rsidR="008535B0" w:rsidRDefault="0038624D">
            <w:pPr>
              <w:spacing w:before="240" w:after="240" w:line="204"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Steam-en</w:t>
            </w:r>
            <w:r>
              <w:rPr>
                <w:rFonts w:ascii="Times New Roman" w:eastAsia="Times New Roman" w:hAnsi="Times New Roman" w:cs="Times New Roman"/>
                <w:sz w:val="24"/>
                <w:szCs w:val="24"/>
              </w:rPr>
              <w:t>gine-and-</w:t>
            </w:r>
          </w:p>
          <w:p w:rsidR="008535B0" w:rsidRDefault="0038624D">
            <w:pPr>
              <w:spacing w:before="240" w:after="240" w:line="204"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transportation-in-the-nineteenth-century/sources/1100.</w:t>
            </w:r>
          </w:p>
          <w:p w:rsidR="008535B0" w:rsidRDefault="0038624D">
            <w:pPr>
              <w:spacing w:before="240" w:after="24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Cotton Gin and the Expansion of Slavery. (n.d.). Retrieved from </w:t>
            </w:r>
            <w:hyperlink r:id="rId32">
              <w:r>
                <w:rPr>
                  <w:rFonts w:ascii="Times New Roman" w:eastAsia="Times New Roman" w:hAnsi="Times New Roman" w:cs="Times New Roman"/>
                  <w:sz w:val="24"/>
                  <w:szCs w:val="24"/>
                </w:rPr>
                <w:t>https://dp.la/primary-source-</w:t>
              </w:r>
            </w:hyperlink>
            <w:r>
              <w:rPr>
                <w:rFonts w:ascii="Times New Roman" w:eastAsia="Times New Roman" w:hAnsi="Times New Roman" w:cs="Times New Roman"/>
                <w:sz w:val="24"/>
                <w:szCs w:val="24"/>
              </w:rPr>
              <w:t>sets/cotton-gin-and-the-expansion-of-slavery.</w:t>
            </w:r>
            <w:r>
              <w:rPr>
                <w:rFonts w:ascii="Times New Roman" w:eastAsia="Times New Roman" w:hAnsi="Times New Roman" w:cs="Times New Roman"/>
                <w:b/>
                <w:sz w:val="24"/>
                <w:szCs w:val="24"/>
              </w:rPr>
              <w:t xml:space="preserve"> </w:t>
            </w:r>
          </w:p>
          <w:p w:rsidR="008535B0" w:rsidRDefault="0038624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Fulton, R. (1797). Letter from Robert Fulton to President George Washington . Retrieved from https://www.eriecanal.org/texts/Fulton-1797.html.</w:t>
            </w:r>
          </w:p>
          <w:p w:rsidR="008535B0" w:rsidRDefault="0038624D">
            <w:pPr>
              <w:spacing w:before="240" w:after="240"/>
              <w:rPr>
                <w:rFonts w:ascii="Alegreya" w:eastAsia="Alegreya" w:hAnsi="Alegreya" w:cs="Alegreya"/>
                <w:sz w:val="24"/>
                <w:szCs w:val="24"/>
              </w:rPr>
            </w:pPr>
            <w:r>
              <w:rPr>
                <w:rFonts w:ascii="Times New Roman" w:eastAsia="Times New Roman" w:hAnsi="Times New Roman" w:cs="Times New Roman"/>
                <w:sz w:val="24"/>
                <w:szCs w:val="24"/>
              </w:rPr>
              <w:t xml:space="preserve">“Mechanical Reaper Advertisement.” </w:t>
            </w:r>
            <w:r>
              <w:rPr>
                <w:rFonts w:ascii="Times New Roman" w:eastAsia="Times New Roman" w:hAnsi="Times New Roman" w:cs="Times New Roman"/>
                <w:i/>
                <w:sz w:val="24"/>
                <w:szCs w:val="24"/>
              </w:rPr>
              <w:t>NCpedia</w:t>
            </w:r>
            <w:r>
              <w:rPr>
                <w:rFonts w:ascii="Times New Roman" w:eastAsia="Times New Roman" w:hAnsi="Times New Roman" w:cs="Times New Roman"/>
                <w:sz w:val="24"/>
                <w:szCs w:val="24"/>
              </w:rPr>
              <w:t>,</w:t>
            </w:r>
            <w:hyperlink r:id="rId33">
              <w:r>
                <w:rPr>
                  <w:rFonts w:ascii="Times New Roman" w:eastAsia="Times New Roman" w:hAnsi="Times New Roman" w:cs="Times New Roman"/>
                  <w:sz w:val="24"/>
                  <w:szCs w:val="24"/>
                </w:rPr>
                <w:t xml:space="preserve"> </w:t>
              </w:r>
            </w:hyperlink>
            <w:hyperlink r:id="rId34">
              <w:r>
                <w:rPr>
                  <w:rFonts w:ascii="Times New Roman" w:eastAsia="Times New Roman" w:hAnsi="Times New Roman" w:cs="Times New Roman"/>
                  <w:sz w:val="24"/>
                  <w:szCs w:val="24"/>
                </w:rPr>
                <w:t>https://www.ncpedia.org/media/mechanical-</w:t>
              </w:r>
            </w:hyperlink>
            <w:r>
              <w:rPr>
                <w:rFonts w:ascii="Times New Roman" w:eastAsia="Times New Roman" w:hAnsi="Times New Roman" w:cs="Times New Roman"/>
                <w:sz w:val="24"/>
                <w:szCs w:val="24"/>
              </w:rPr>
              <w:t>reaper.</w:t>
            </w:r>
          </w:p>
        </w:tc>
      </w:tr>
    </w:tbl>
    <w:p w:rsidR="008535B0" w:rsidRDefault="008535B0"/>
    <w:tbl>
      <w:tblPr>
        <w:tblStyle w:val="a5"/>
        <w:tblW w:w="9840" w:type="dxa"/>
        <w:tblInd w:w="-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9840"/>
      </w:tblGrid>
      <w:tr w:rsidR="008535B0">
        <w:tc>
          <w:tcPr>
            <w:tcW w:w="9840" w:type="dxa"/>
            <w:shd w:val="clear" w:color="auto" w:fill="EFEFEF"/>
            <w:tcMar>
              <w:top w:w="100" w:type="dxa"/>
              <w:left w:w="100" w:type="dxa"/>
              <w:bottom w:w="100" w:type="dxa"/>
              <w:right w:w="100" w:type="dxa"/>
            </w:tcMar>
          </w:tcPr>
          <w:p w:rsidR="008535B0" w:rsidRDefault="0038624D">
            <w:pPr>
              <w:widowControl w:val="0"/>
              <w:spacing w:line="240" w:lineRule="auto"/>
              <w:rPr>
                <w:rFonts w:ascii="Alegreya" w:eastAsia="Alegreya" w:hAnsi="Alegreya" w:cs="Alegreya"/>
                <w:b/>
                <w:sz w:val="24"/>
                <w:szCs w:val="24"/>
              </w:rPr>
            </w:pPr>
            <w:r>
              <w:rPr>
                <w:rFonts w:ascii="Alegreya" w:eastAsia="Alegreya" w:hAnsi="Alegreya" w:cs="Alegreya"/>
                <w:b/>
                <w:sz w:val="24"/>
                <w:szCs w:val="24"/>
              </w:rPr>
              <w:t>Summative Performance Task</w:t>
            </w:r>
          </w:p>
          <w:p w:rsidR="008535B0" w:rsidRDefault="0038624D">
            <w:pPr>
              <w:widowControl w:val="0"/>
              <w:spacing w:line="240" w:lineRule="auto"/>
              <w:rPr>
                <w:rFonts w:ascii="Alegreya" w:eastAsia="Alegreya" w:hAnsi="Alegreya" w:cs="Alegreya"/>
                <w:b/>
                <w:sz w:val="24"/>
                <w:szCs w:val="24"/>
              </w:rPr>
            </w:pPr>
            <w:r>
              <w:rPr>
                <w:rFonts w:ascii="Alegreya" w:eastAsia="Alegreya" w:hAnsi="Alegreya" w:cs="Alegreya"/>
                <w:sz w:val="24"/>
                <w:szCs w:val="24"/>
              </w:rPr>
              <w:t>Students will go home and write a one page reflection on our compelling question, “How do we know what we learned about the inventors during the American Industrial Revolution is true?”. Students will be required to give at least two examples from the week</w:t>
            </w:r>
            <w:r>
              <w:rPr>
                <w:rFonts w:ascii="Alegreya" w:eastAsia="Alegreya" w:hAnsi="Alegreya" w:cs="Alegreya"/>
                <w:sz w:val="24"/>
                <w:szCs w:val="24"/>
              </w:rPr>
              <w:t>’s lessons.</w:t>
            </w:r>
          </w:p>
        </w:tc>
      </w:tr>
      <w:tr w:rsidR="008535B0">
        <w:tc>
          <w:tcPr>
            <w:tcW w:w="9840" w:type="dxa"/>
            <w:shd w:val="clear" w:color="auto" w:fill="EFEFEF"/>
            <w:tcMar>
              <w:top w:w="100" w:type="dxa"/>
              <w:left w:w="100" w:type="dxa"/>
              <w:bottom w:w="100" w:type="dxa"/>
              <w:right w:w="100" w:type="dxa"/>
            </w:tcMar>
          </w:tcPr>
          <w:p w:rsidR="008535B0" w:rsidRDefault="0038624D">
            <w:pPr>
              <w:widowControl w:val="0"/>
              <w:spacing w:line="240" w:lineRule="auto"/>
              <w:rPr>
                <w:rFonts w:ascii="Alegreya" w:eastAsia="Alegreya" w:hAnsi="Alegreya" w:cs="Alegreya"/>
                <w:b/>
                <w:sz w:val="24"/>
                <w:szCs w:val="24"/>
              </w:rPr>
            </w:pPr>
            <w:r>
              <w:rPr>
                <w:rFonts w:ascii="Alegreya" w:eastAsia="Alegreya" w:hAnsi="Alegreya" w:cs="Alegreya"/>
                <w:b/>
                <w:sz w:val="24"/>
                <w:szCs w:val="24"/>
              </w:rPr>
              <w:t xml:space="preserve">Extension </w:t>
            </w:r>
          </w:p>
          <w:p w:rsidR="008535B0" w:rsidRDefault="0038624D">
            <w:pPr>
              <w:widowControl w:val="0"/>
              <w:spacing w:line="240" w:lineRule="auto"/>
              <w:rPr>
                <w:rFonts w:ascii="Alegreya" w:eastAsia="Alegreya" w:hAnsi="Alegreya" w:cs="Alegreya"/>
                <w:sz w:val="24"/>
                <w:szCs w:val="24"/>
              </w:rPr>
            </w:pPr>
            <w:r>
              <w:rPr>
                <w:rFonts w:ascii="Alegreya" w:eastAsia="Alegreya" w:hAnsi="Alegreya" w:cs="Alegreya"/>
                <w:sz w:val="24"/>
                <w:szCs w:val="24"/>
              </w:rPr>
              <w:t>For struggling students, they will be able to record their reflection on flipgrid.</w:t>
            </w:r>
          </w:p>
        </w:tc>
      </w:tr>
      <w:tr w:rsidR="008535B0">
        <w:tc>
          <w:tcPr>
            <w:tcW w:w="9840" w:type="dxa"/>
            <w:shd w:val="clear" w:color="auto" w:fill="EFEFEF"/>
            <w:tcMar>
              <w:top w:w="100" w:type="dxa"/>
              <w:left w:w="100" w:type="dxa"/>
              <w:bottom w:w="100" w:type="dxa"/>
              <w:right w:w="100" w:type="dxa"/>
            </w:tcMar>
          </w:tcPr>
          <w:p w:rsidR="008535B0" w:rsidRDefault="0038624D">
            <w:pPr>
              <w:widowControl w:val="0"/>
              <w:spacing w:line="240" w:lineRule="auto"/>
              <w:rPr>
                <w:rFonts w:ascii="Alegreya" w:eastAsia="Alegreya" w:hAnsi="Alegreya" w:cs="Alegreya"/>
                <w:b/>
              </w:rPr>
            </w:pPr>
            <w:r>
              <w:rPr>
                <w:rFonts w:ascii="Alegreya" w:eastAsia="Alegreya" w:hAnsi="Alegreya" w:cs="Alegreya"/>
                <w:b/>
              </w:rPr>
              <w:t>Taking Informed Action</w:t>
            </w:r>
          </w:p>
          <w:p w:rsidR="008535B0" w:rsidRDefault="0038624D">
            <w:pPr>
              <w:widowControl w:val="0"/>
              <w:spacing w:line="360" w:lineRule="auto"/>
              <w:rPr>
                <w:rFonts w:ascii="Alegreya" w:eastAsia="Alegreya" w:hAnsi="Alegreya" w:cs="Alegreya"/>
                <w:b/>
              </w:rPr>
            </w:pPr>
            <w:r>
              <w:rPr>
                <w:rFonts w:ascii="Times New Roman" w:eastAsia="Times New Roman" w:hAnsi="Times New Roman" w:cs="Times New Roman"/>
                <w:sz w:val="24"/>
                <w:szCs w:val="24"/>
              </w:rPr>
              <w:t>As a part of the unit, students can take part in Don’t Press Send</w:t>
            </w:r>
            <w:r>
              <w:rPr>
                <w:rFonts w:ascii="Alegreya" w:eastAsia="Alegreya" w:hAnsi="Alegreya" w:cs="Alegreya"/>
                <w:b/>
              </w:rPr>
              <w:t xml:space="preserve">. </w:t>
            </w:r>
            <w:r>
              <w:rPr>
                <w:rFonts w:ascii="Times New Roman" w:eastAsia="Times New Roman" w:hAnsi="Times New Roman" w:cs="Times New Roman"/>
                <w:sz w:val="24"/>
                <w:szCs w:val="24"/>
              </w:rPr>
              <w:t>Students can reinforce what they have learned about the credibility and reliability of sources in this unit by joining in “Don’t Press Send” Pledge community. Don’t Press Send is a civic or</w:t>
            </w:r>
            <w:r>
              <w:rPr>
                <w:rFonts w:ascii="Times New Roman" w:eastAsia="Times New Roman" w:hAnsi="Times New Roman" w:cs="Times New Roman"/>
                <w:sz w:val="24"/>
                <w:szCs w:val="24"/>
              </w:rPr>
              <w:t xml:space="preserve">ganization that educates students and empowers them to use technology responsibly and with good intent. </w:t>
            </w:r>
            <w:r>
              <w:rPr>
                <w:rFonts w:ascii="Times New Roman" w:eastAsia="Times New Roman" w:hAnsi="Times New Roman" w:cs="Times New Roman"/>
                <w:color w:val="212529"/>
                <w:sz w:val="24"/>
                <w:szCs w:val="24"/>
              </w:rPr>
              <w:t>The organization reinforces emotional life skills of discipline, responsible communication and writing, and mindfulness when using technology and social</w:t>
            </w:r>
            <w:r>
              <w:rPr>
                <w:rFonts w:ascii="Times New Roman" w:eastAsia="Times New Roman" w:hAnsi="Times New Roman" w:cs="Times New Roman"/>
                <w:color w:val="212529"/>
                <w:sz w:val="24"/>
                <w:szCs w:val="24"/>
              </w:rPr>
              <w:t xml:space="preserve"> media. Some practices that students can carry out, acting as responsible citizens, are thinking before sending, not trusting everything they read on the internet or on social media, practicing safety and caution on social media, and using kind words when </w:t>
            </w:r>
            <w:r>
              <w:rPr>
                <w:rFonts w:ascii="Times New Roman" w:eastAsia="Times New Roman" w:hAnsi="Times New Roman" w:cs="Times New Roman"/>
                <w:color w:val="212529"/>
                <w:sz w:val="24"/>
                <w:szCs w:val="24"/>
              </w:rPr>
              <w:t xml:space="preserve">communicating with others. </w:t>
            </w:r>
          </w:p>
        </w:tc>
      </w:tr>
    </w:tbl>
    <w:p w:rsidR="008535B0" w:rsidRDefault="008535B0"/>
    <w:p w:rsidR="008535B0" w:rsidRDefault="0038624D">
      <w:hyperlink r:id="rId35">
        <w:r>
          <w:rPr>
            <w:color w:val="1155CC"/>
            <w:u w:val="single"/>
          </w:rPr>
          <w:t>http://www.nysed.gov/common/nysed/files/programs/curriculum-instruction/ss-framework-k-8a2.pdf</w:t>
        </w:r>
      </w:hyperlink>
    </w:p>
    <w:p w:rsidR="008535B0" w:rsidRDefault="008535B0"/>
    <w:p w:rsidR="008535B0" w:rsidRDefault="008535B0"/>
    <w:p w:rsidR="008535B0" w:rsidRDefault="008535B0"/>
    <w:p w:rsidR="008535B0" w:rsidRDefault="008535B0"/>
    <w:p w:rsidR="008535B0" w:rsidRDefault="008535B0"/>
    <w:p w:rsidR="008535B0" w:rsidRDefault="008535B0"/>
    <w:p w:rsidR="008535B0" w:rsidRDefault="0038624D">
      <w:pPr>
        <w:spacing w:line="360" w:lineRule="auto"/>
        <w:ind w:right="-72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Lesson One </w:t>
      </w:r>
    </w:p>
    <w:p w:rsidR="008535B0" w:rsidRDefault="0038624D">
      <w:pPr>
        <w:spacing w:line="36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Molloy College</w:t>
      </w:r>
    </w:p>
    <w:p w:rsidR="008535B0" w:rsidRDefault="0038624D">
      <w:pPr>
        <w:spacing w:line="36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Division of Education</w:t>
      </w:r>
    </w:p>
    <w:p w:rsidR="008535B0" w:rsidRDefault="0038624D">
      <w:pPr>
        <w:spacing w:line="36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Student: Emily R. Sledge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Professor Sheehan</w:t>
      </w:r>
    </w:p>
    <w:p w:rsidR="008535B0" w:rsidRDefault="0038624D">
      <w:pPr>
        <w:spacing w:line="36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Course EDU 5090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Date: December 12, 2019</w:t>
      </w:r>
    </w:p>
    <w:p w:rsidR="008535B0" w:rsidRDefault="0038624D">
      <w:pPr>
        <w:spacing w:line="36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Grade: 4 Topic: Sourcing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Content Area: E.L.A.</w:t>
      </w:r>
      <w:r>
        <w:rPr>
          <w:rFonts w:ascii="Times New Roman" w:eastAsia="Times New Roman" w:hAnsi="Times New Roman" w:cs="Times New Roman"/>
          <w:color w:val="FF0000"/>
          <w:sz w:val="24"/>
          <w:szCs w:val="24"/>
        </w:rPr>
        <w:t xml:space="preserve"> </w:t>
      </w:r>
    </w:p>
    <w:p w:rsidR="008535B0" w:rsidRDefault="0038624D">
      <w:pPr>
        <w:spacing w:line="36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STANDARDS AND INDICATORS</w:t>
      </w:r>
    </w:p>
    <w:p w:rsidR="008535B0" w:rsidRDefault="0038624D">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E.L.A.: New York State Next Generation E.L.A. Standard:</w:t>
      </w:r>
    </w:p>
    <w:p w:rsidR="008535B0" w:rsidRDefault="0038624D">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Domain: </w:t>
      </w:r>
      <w:r>
        <w:rPr>
          <w:rFonts w:ascii="Times New Roman" w:eastAsia="Times New Roman" w:hAnsi="Times New Roman" w:cs="Times New Roman"/>
          <w:sz w:val="24"/>
          <w:szCs w:val="24"/>
        </w:rPr>
        <w:t>Reading</w:t>
      </w:r>
    </w:p>
    <w:p w:rsidR="008535B0" w:rsidRDefault="0038624D">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Cluster: </w:t>
      </w:r>
      <w:r>
        <w:rPr>
          <w:rFonts w:ascii="Times New Roman" w:eastAsia="Times New Roman" w:hAnsi="Times New Roman" w:cs="Times New Roman"/>
          <w:sz w:val="24"/>
          <w:szCs w:val="24"/>
        </w:rPr>
        <w:t>Key Ideas and Details</w:t>
      </w:r>
    </w:p>
    <w:p w:rsidR="008535B0" w:rsidRDefault="0038624D">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Standard: </w:t>
      </w:r>
      <w:r>
        <w:rPr>
          <w:rFonts w:ascii="Times New Roman" w:eastAsia="Times New Roman" w:hAnsi="Times New Roman" w:cs="Times New Roman"/>
          <w:sz w:val="24"/>
          <w:szCs w:val="24"/>
        </w:rPr>
        <w:t>4R1: Locate and refer to relevant details and evidence when explaining what a text says explicitly/implicitly and make logical inferences.</w:t>
      </w:r>
    </w:p>
    <w:p w:rsidR="008535B0" w:rsidRDefault="0038624D">
      <w:pPr>
        <w:spacing w:line="360" w:lineRule="auto"/>
        <w:ind w:left="72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Indicator: </w:t>
      </w:r>
      <w:r>
        <w:rPr>
          <w:rFonts w:ascii="Times New Roman" w:eastAsia="Times New Roman" w:hAnsi="Times New Roman" w:cs="Times New Roman"/>
          <w:i/>
          <w:sz w:val="24"/>
          <w:szCs w:val="24"/>
        </w:rPr>
        <w:t xml:space="preserve">This will be evident when students classify and sort documents into primary and secondary sources as well </w:t>
      </w:r>
      <w:r>
        <w:rPr>
          <w:rFonts w:ascii="Times New Roman" w:eastAsia="Times New Roman" w:hAnsi="Times New Roman" w:cs="Times New Roman"/>
          <w:i/>
          <w:sz w:val="24"/>
          <w:szCs w:val="24"/>
        </w:rPr>
        <w:t xml:space="preserve">as when students analyze the documents using the primary sourcing questions. </w:t>
      </w:r>
    </w:p>
    <w:p w:rsidR="008535B0" w:rsidRDefault="008535B0">
      <w:pPr>
        <w:spacing w:line="360" w:lineRule="auto"/>
        <w:rPr>
          <w:rFonts w:ascii="Times New Roman" w:eastAsia="Times New Roman" w:hAnsi="Times New Roman" w:cs="Times New Roman"/>
          <w:i/>
          <w:sz w:val="24"/>
          <w:szCs w:val="24"/>
        </w:rPr>
      </w:pPr>
    </w:p>
    <w:p w:rsidR="008535B0" w:rsidRDefault="0038624D">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E.L.A.: New York State Next Generation E.L.A. Standard:</w:t>
      </w:r>
    </w:p>
    <w:p w:rsidR="008535B0" w:rsidRDefault="0038624D">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Domain:</w:t>
      </w:r>
      <w:r>
        <w:rPr>
          <w:rFonts w:ascii="Times New Roman" w:eastAsia="Times New Roman" w:hAnsi="Times New Roman" w:cs="Times New Roman"/>
          <w:sz w:val="24"/>
          <w:szCs w:val="24"/>
        </w:rPr>
        <w:t xml:space="preserve"> Speaking and Listening</w:t>
      </w:r>
    </w:p>
    <w:p w:rsidR="008535B0" w:rsidRDefault="0038624D">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Cluster: </w:t>
      </w:r>
      <w:r>
        <w:rPr>
          <w:rFonts w:ascii="Times New Roman" w:eastAsia="Times New Roman" w:hAnsi="Times New Roman" w:cs="Times New Roman"/>
          <w:sz w:val="24"/>
          <w:szCs w:val="24"/>
        </w:rPr>
        <w:t>Comprehension and Collaboration</w:t>
      </w:r>
    </w:p>
    <w:p w:rsidR="008535B0" w:rsidRDefault="0038624D">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Standard: 4SL1:</w:t>
      </w:r>
      <w:r>
        <w:rPr>
          <w:rFonts w:ascii="Times New Roman" w:eastAsia="Times New Roman" w:hAnsi="Times New Roman" w:cs="Times New Roman"/>
          <w:sz w:val="24"/>
          <w:szCs w:val="24"/>
        </w:rPr>
        <w:t xml:space="preserve"> Engage effectively in a range of </w:t>
      </w:r>
      <w:r>
        <w:rPr>
          <w:rFonts w:ascii="Times New Roman" w:eastAsia="Times New Roman" w:hAnsi="Times New Roman" w:cs="Times New Roman"/>
          <w:sz w:val="24"/>
          <w:szCs w:val="24"/>
        </w:rPr>
        <w:t>collaborative discussions with diverse partners, expressing ideas clearly, and building on those of others.</w:t>
      </w:r>
    </w:p>
    <w:p w:rsidR="008535B0" w:rsidRDefault="0038624D">
      <w:pPr>
        <w:spacing w:line="360" w:lineRule="auto"/>
        <w:ind w:left="72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Indicator: </w:t>
      </w:r>
      <w:r>
        <w:rPr>
          <w:rFonts w:ascii="Times New Roman" w:eastAsia="Times New Roman" w:hAnsi="Times New Roman" w:cs="Times New Roman"/>
          <w:i/>
          <w:sz w:val="24"/>
          <w:szCs w:val="24"/>
        </w:rPr>
        <w:t xml:space="preserve">This will be evident when students work in groups to classify and sort primary and secondary sources. </w:t>
      </w:r>
    </w:p>
    <w:p w:rsidR="008535B0" w:rsidRDefault="008535B0">
      <w:pPr>
        <w:spacing w:line="360" w:lineRule="auto"/>
        <w:rPr>
          <w:rFonts w:ascii="Times New Roman" w:eastAsia="Times New Roman" w:hAnsi="Times New Roman" w:cs="Times New Roman"/>
          <w:i/>
          <w:sz w:val="24"/>
          <w:szCs w:val="24"/>
        </w:rPr>
      </w:pPr>
    </w:p>
    <w:p w:rsidR="008535B0" w:rsidRDefault="0038624D">
      <w:pPr>
        <w:spacing w:line="360" w:lineRule="auto"/>
        <w:ind w:righ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Social Studies: New York State Ne</w:t>
      </w:r>
      <w:r>
        <w:rPr>
          <w:rFonts w:ascii="Times New Roman" w:eastAsia="Times New Roman" w:hAnsi="Times New Roman" w:cs="Times New Roman"/>
          <w:b/>
          <w:sz w:val="24"/>
          <w:szCs w:val="24"/>
          <w:u w:val="single"/>
        </w:rPr>
        <w:t>xt Generation Social Studies Standard:</w:t>
      </w:r>
    </w:p>
    <w:p w:rsidR="008535B0" w:rsidRDefault="0038624D">
      <w:pPr>
        <w:spacing w:line="36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4.6 WESTWARD MOVEMENT AND INDUSTRIALIZATION: New York State played an important role in the growth of the United States. During the 1800s, people traveled west looking for opportunities. Economic activities in New Yor</w:t>
      </w:r>
      <w:r>
        <w:rPr>
          <w:rFonts w:ascii="Times New Roman" w:eastAsia="Times New Roman" w:hAnsi="Times New Roman" w:cs="Times New Roman"/>
          <w:b/>
          <w:sz w:val="24"/>
          <w:szCs w:val="24"/>
        </w:rPr>
        <w:t>k State are varied and have changed over time, with improvements in transportation and technology. (Standards: 1, 3, 4; Themes: MOV, TCC, GEO, ECO, TECH)</w:t>
      </w:r>
    </w:p>
    <w:p w:rsidR="008535B0" w:rsidRDefault="0038624D">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4.6e</w:t>
      </w:r>
      <w:r>
        <w:rPr>
          <w:rFonts w:ascii="Times New Roman" w:eastAsia="Times New Roman" w:hAnsi="Times New Roman" w:cs="Times New Roman"/>
          <w:sz w:val="24"/>
          <w:szCs w:val="24"/>
        </w:rPr>
        <w:t xml:space="preserve"> Entrepreneurs and inventors associated with New York State have made important contributions to b</w:t>
      </w:r>
      <w:r>
        <w:rPr>
          <w:rFonts w:ascii="Times New Roman" w:eastAsia="Times New Roman" w:hAnsi="Times New Roman" w:cs="Times New Roman"/>
          <w:sz w:val="24"/>
          <w:szCs w:val="24"/>
        </w:rPr>
        <w:t xml:space="preserve">usiness and technology.  </w:t>
      </w:r>
    </w:p>
    <w:p w:rsidR="008535B0" w:rsidRDefault="0038624D">
      <w:pPr>
        <w:spacing w:line="36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research several people who made important contributions to business, technology, and New York State communities. Some people to consider include Thomas Jennings, Thomas Edison, Henry Steinway, John Jacob Bausch, Hen</w:t>
      </w:r>
      <w:r>
        <w:rPr>
          <w:rFonts w:ascii="Times New Roman" w:eastAsia="Times New Roman" w:hAnsi="Times New Roman" w:cs="Times New Roman"/>
          <w:sz w:val="24"/>
          <w:szCs w:val="24"/>
        </w:rPr>
        <w:t>ry Lomb, Cornelius Vanderbilt, Lewis H. Latimer, Jacob Schoellkopf, Nikola Tesla, George Westinghouse, George Eastman, Amory Houghton, Willis Carrier, John D. Rockefeller, Edward H. Harriman, J.P. Morgan, Hetty Green, Emily Roebling, and Elisha Otis, and o</w:t>
      </w:r>
      <w:r>
        <w:rPr>
          <w:rFonts w:ascii="Times New Roman" w:eastAsia="Times New Roman" w:hAnsi="Times New Roman" w:cs="Times New Roman"/>
          <w:sz w:val="24"/>
          <w:szCs w:val="24"/>
        </w:rPr>
        <w:t>thers, as locally appropriate.</w:t>
      </w:r>
    </w:p>
    <w:p w:rsidR="008535B0" w:rsidRDefault="008535B0">
      <w:pPr>
        <w:spacing w:line="360" w:lineRule="auto"/>
        <w:rPr>
          <w:rFonts w:ascii="Times New Roman" w:eastAsia="Times New Roman" w:hAnsi="Times New Roman" w:cs="Times New Roman"/>
          <w:sz w:val="24"/>
          <w:szCs w:val="24"/>
        </w:rPr>
      </w:pPr>
    </w:p>
    <w:p w:rsidR="008535B0" w:rsidRDefault="0038624D">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Social Studies Practice Habits of Mind: Gathering, Interpreting and Using Evidence </w:t>
      </w:r>
    </w:p>
    <w:p w:rsidR="008535B0" w:rsidRDefault="0038624D">
      <w:pPr>
        <w:spacing w:line="360" w:lineRule="auto"/>
        <w:ind w:left="72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Indicator: </w:t>
      </w:r>
      <w:r>
        <w:rPr>
          <w:rFonts w:ascii="Times New Roman" w:eastAsia="Times New Roman" w:hAnsi="Times New Roman" w:cs="Times New Roman"/>
          <w:i/>
          <w:sz w:val="24"/>
          <w:szCs w:val="24"/>
        </w:rPr>
        <w:t>This will be evident when students identify evidence and explain content, authorship, purpose, and format; identify bias; explain</w:t>
      </w:r>
      <w:r>
        <w:rPr>
          <w:rFonts w:ascii="Times New Roman" w:eastAsia="Times New Roman" w:hAnsi="Times New Roman" w:cs="Times New Roman"/>
          <w:i/>
          <w:sz w:val="24"/>
          <w:szCs w:val="24"/>
        </w:rPr>
        <w:t xml:space="preserve"> the role of bias and potential audience, with teacher support.</w:t>
      </w:r>
    </w:p>
    <w:p w:rsidR="008535B0" w:rsidRDefault="008535B0">
      <w:pPr>
        <w:ind w:firstLine="720"/>
        <w:rPr>
          <w:rFonts w:ascii="Times New Roman" w:eastAsia="Times New Roman" w:hAnsi="Times New Roman" w:cs="Times New Roman"/>
          <w:sz w:val="24"/>
          <w:szCs w:val="24"/>
        </w:rPr>
      </w:pPr>
    </w:p>
    <w:p w:rsidR="008535B0" w:rsidRDefault="0038624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INSTRUCTIONAL OBJECTIVE(S) </w:t>
      </w:r>
    </w:p>
    <w:p w:rsidR="008535B0" w:rsidRDefault="0038624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participating in a read-aloud of the book </w:t>
      </w:r>
      <w:r>
        <w:rPr>
          <w:rFonts w:ascii="Times New Roman" w:eastAsia="Times New Roman" w:hAnsi="Times New Roman" w:cs="Times New Roman"/>
          <w:i/>
          <w:sz w:val="24"/>
          <w:szCs w:val="24"/>
        </w:rPr>
        <w:t xml:space="preserve">Mr. Peabody’s Apples </w:t>
      </w:r>
      <w:r>
        <w:rPr>
          <w:rFonts w:ascii="Times New Roman" w:eastAsia="Times New Roman" w:hAnsi="Times New Roman" w:cs="Times New Roman"/>
          <w:sz w:val="24"/>
          <w:szCs w:val="24"/>
        </w:rPr>
        <w:t>and discussing the importance of sourcing and the use of primary sourcing questions, students will classify and sort sources by locating and referring to relevant details and evidence when explaining what the text says explicitly/implicitly and by making l</w:t>
      </w:r>
      <w:r>
        <w:rPr>
          <w:rFonts w:ascii="Times New Roman" w:eastAsia="Times New Roman" w:hAnsi="Times New Roman" w:cs="Times New Roman"/>
          <w:sz w:val="24"/>
          <w:szCs w:val="24"/>
        </w:rPr>
        <w:t xml:space="preserve">ogical inferences, with no less than six sources correctly sorted. </w:t>
      </w:r>
    </w:p>
    <w:p w:rsidR="008535B0" w:rsidRDefault="008535B0">
      <w:pPr>
        <w:spacing w:line="360" w:lineRule="auto"/>
        <w:rPr>
          <w:rFonts w:ascii="Times New Roman" w:eastAsia="Times New Roman" w:hAnsi="Times New Roman" w:cs="Times New Roman"/>
          <w:sz w:val="24"/>
          <w:szCs w:val="24"/>
        </w:rPr>
      </w:pPr>
    </w:p>
    <w:p w:rsidR="008535B0" w:rsidRDefault="0038624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DEVELOPMENTAL PROCEDURES (*Engaging the learner)</w:t>
      </w:r>
    </w:p>
    <w:p w:rsidR="008535B0" w:rsidRDefault="0038624D">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MOTIVATION </w:t>
      </w:r>
    </w:p>
    <w:p w:rsidR="008535B0" w:rsidRDefault="0038624D">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Students will be invited to bring their attention to the SMART Board where a Buncee with the word Sourcing will be displayed. </w:t>
      </w:r>
      <w:r>
        <w:rPr>
          <w:rFonts w:ascii="Times New Roman" w:eastAsia="Times New Roman" w:hAnsi="Times New Roman" w:cs="Times New Roman"/>
          <w:i/>
          <w:sz w:val="24"/>
          <w:szCs w:val="24"/>
        </w:rPr>
        <w:t>(Based on prior knowledge what is sourcing? What is a source? Where might we use sourcing in E.L.A.?)</w:t>
      </w:r>
    </w:p>
    <w:p w:rsidR="008535B0" w:rsidRDefault="008535B0">
      <w:pPr>
        <w:spacing w:line="360" w:lineRule="auto"/>
        <w:rPr>
          <w:rFonts w:ascii="Times New Roman" w:eastAsia="Times New Roman" w:hAnsi="Times New Roman" w:cs="Times New Roman"/>
          <w:i/>
          <w:sz w:val="24"/>
          <w:szCs w:val="24"/>
        </w:rPr>
      </w:pPr>
    </w:p>
    <w:p w:rsidR="008535B0" w:rsidRDefault="0038624D">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and students will d</w:t>
      </w:r>
      <w:r>
        <w:rPr>
          <w:rFonts w:ascii="Times New Roman" w:eastAsia="Times New Roman" w:hAnsi="Times New Roman" w:cs="Times New Roman"/>
          <w:sz w:val="24"/>
          <w:szCs w:val="24"/>
        </w:rPr>
        <w:t>iscuss the concept of sourcing, primary and secondary  and the importance of knowing where what the students read is coming from. Students will reflect on what they read that may or may not be considered a credible source. (</w:t>
      </w:r>
      <w:r>
        <w:rPr>
          <w:rFonts w:ascii="Times New Roman" w:eastAsia="Times New Roman" w:hAnsi="Times New Roman" w:cs="Times New Roman"/>
          <w:i/>
          <w:sz w:val="24"/>
          <w:szCs w:val="24"/>
        </w:rPr>
        <w:t>What is sourcing? Who would like</w:t>
      </w:r>
      <w:r>
        <w:rPr>
          <w:rFonts w:ascii="Times New Roman" w:eastAsia="Times New Roman" w:hAnsi="Times New Roman" w:cs="Times New Roman"/>
          <w:i/>
          <w:sz w:val="24"/>
          <w:szCs w:val="24"/>
        </w:rPr>
        <w:t xml:space="preserve"> to share a source they think may is credible? Who would like to share a source they think may not be a credible source? Do you think the author's purpose is a major part of sourcing?)</w:t>
      </w:r>
    </w:p>
    <w:p w:rsidR="008535B0" w:rsidRDefault="008535B0">
      <w:pPr>
        <w:spacing w:line="360" w:lineRule="auto"/>
        <w:ind w:left="720"/>
        <w:rPr>
          <w:rFonts w:ascii="Times New Roman" w:eastAsia="Times New Roman" w:hAnsi="Times New Roman" w:cs="Times New Roman"/>
          <w:i/>
          <w:sz w:val="24"/>
          <w:szCs w:val="24"/>
        </w:rPr>
      </w:pPr>
    </w:p>
    <w:p w:rsidR="008535B0" w:rsidRDefault="0038624D">
      <w:pPr>
        <w:spacing w:line="360" w:lineRule="auto"/>
        <w:ind w:hanging="360"/>
        <w:rPr>
          <w:rFonts w:ascii="Times New Roman" w:eastAsia="Times New Roman" w:hAnsi="Times New Roman" w:cs="Times New Roman"/>
          <w:i/>
          <w:sz w:val="24"/>
          <w:szCs w:val="24"/>
        </w:rPr>
      </w:pPr>
      <w:r>
        <w:rPr>
          <w:rFonts w:ascii="Times New Roman" w:eastAsia="Times New Roman" w:hAnsi="Times New Roman" w:cs="Times New Roman"/>
          <w:sz w:val="24"/>
          <w:szCs w:val="24"/>
        </w:rPr>
        <w:t>3. Students will then discuss the primary sourcing questions which wil</w:t>
      </w:r>
      <w:r>
        <w:rPr>
          <w:rFonts w:ascii="Times New Roman" w:eastAsia="Times New Roman" w:hAnsi="Times New Roman" w:cs="Times New Roman"/>
          <w:sz w:val="24"/>
          <w:szCs w:val="24"/>
        </w:rPr>
        <w:t xml:space="preserve">l be shown on the SMART Board. </w:t>
      </w:r>
      <w:r>
        <w:rPr>
          <w:rFonts w:ascii="Times New Roman" w:eastAsia="Times New Roman" w:hAnsi="Times New Roman" w:cs="Times New Roman"/>
          <w:i/>
          <w:sz w:val="24"/>
          <w:szCs w:val="24"/>
        </w:rPr>
        <w:t xml:space="preserve">(Who wrote the document? What is the author’s perspective? What is the author’s purpose? Why was it written? Is the source reliable? Is the source credible?) </w:t>
      </w:r>
    </w:p>
    <w:p w:rsidR="008535B0" w:rsidRDefault="008535B0">
      <w:pPr>
        <w:spacing w:line="360" w:lineRule="auto"/>
        <w:ind w:hanging="360"/>
        <w:rPr>
          <w:rFonts w:ascii="Times New Roman" w:eastAsia="Times New Roman" w:hAnsi="Times New Roman" w:cs="Times New Roman"/>
          <w:i/>
          <w:sz w:val="24"/>
          <w:szCs w:val="24"/>
        </w:rPr>
      </w:pPr>
    </w:p>
    <w:p w:rsidR="008535B0" w:rsidRDefault="0038624D">
      <w:pPr>
        <w:spacing w:line="360" w:lineRule="auto"/>
        <w:ind w:hanging="36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4. Students will then be invited to listen to the story, </w:t>
      </w:r>
      <w:r>
        <w:rPr>
          <w:rFonts w:ascii="Times New Roman" w:eastAsia="Times New Roman" w:hAnsi="Times New Roman" w:cs="Times New Roman"/>
          <w:i/>
          <w:sz w:val="24"/>
          <w:szCs w:val="24"/>
        </w:rPr>
        <w:t>Mr. Peab</w:t>
      </w:r>
      <w:r>
        <w:rPr>
          <w:rFonts w:ascii="Times New Roman" w:eastAsia="Times New Roman" w:hAnsi="Times New Roman" w:cs="Times New Roman"/>
          <w:i/>
          <w:sz w:val="24"/>
          <w:szCs w:val="24"/>
        </w:rPr>
        <w:t xml:space="preserve">ody’s Apples. </w:t>
      </w:r>
      <w:r>
        <w:rPr>
          <w:rFonts w:ascii="Times New Roman" w:eastAsia="Times New Roman" w:hAnsi="Times New Roman" w:cs="Times New Roman"/>
          <w:sz w:val="24"/>
          <w:szCs w:val="24"/>
        </w:rPr>
        <w:t xml:space="preserve">The teacher will ask the students why they believe it is important to know not only how to source documents but also the negative effect rumors/false information have due to the reliability and accuracy of what is said. </w:t>
      </w:r>
      <w:r>
        <w:rPr>
          <w:rFonts w:ascii="Times New Roman" w:eastAsia="Times New Roman" w:hAnsi="Times New Roman" w:cs="Times New Roman"/>
          <w:i/>
          <w:sz w:val="24"/>
          <w:szCs w:val="24"/>
        </w:rPr>
        <w:t xml:space="preserve">(What happened to Mr. </w:t>
      </w:r>
      <w:r>
        <w:rPr>
          <w:rFonts w:ascii="Times New Roman" w:eastAsia="Times New Roman" w:hAnsi="Times New Roman" w:cs="Times New Roman"/>
          <w:i/>
          <w:sz w:val="24"/>
          <w:szCs w:val="24"/>
        </w:rPr>
        <w:t>Peabody when Billy spread rumors about him stealing? How does the book relate to what we learned about sourcing? How can we “source” information given to us in our everyday lives? Why did Madonna write this book? How does she convey this?)</w:t>
      </w:r>
    </w:p>
    <w:p w:rsidR="008535B0" w:rsidRDefault="008535B0">
      <w:pPr>
        <w:spacing w:line="360" w:lineRule="auto"/>
        <w:ind w:hanging="360"/>
        <w:rPr>
          <w:rFonts w:ascii="Times New Roman" w:eastAsia="Times New Roman" w:hAnsi="Times New Roman" w:cs="Times New Roman"/>
          <w:i/>
          <w:sz w:val="24"/>
          <w:szCs w:val="24"/>
        </w:rPr>
      </w:pPr>
    </w:p>
    <w:p w:rsidR="008535B0" w:rsidRDefault="0038624D">
      <w:pPr>
        <w:spacing w:line="360" w:lineRule="auto"/>
        <w:ind w:hanging="36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5. The teacher </w:t>
      </w:r>
      <w:r>
        <w:rPr>
          <w:rFonts w:ascii="Times New Roman" w:eastAsia="Times New Roman" w:hAnsi="Times New Roman" w:cs="Times New Roman"/>
          <w:sz w:val="24"/>
          <w:szCs w:val="24"/>
        </w:rPr>
        <w:t>will introduce the activity for the lesson using primary sourcing questions.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Students will be put into groups of three or four. Students will be instructed to classify and sort documents and excerpts into primary and secondary sources based on the primary </w:t>
      </w:r>
      <w:r>
        <w:rPr>
          <w:rFonts w:ascii="Times New Roman" w:eastAsia="Times New Roman" w:hAnsi="Times New Roman" w:cs="Times New Roman"/>
          <w:sz w:val="24"/>
          <w:szCs w:val="24"/>
        </w:rPr>
        <w:t xml:space="preserve">sourcing questions. After the documents are sorted, students will choose one document and analyze it using the primary sourcing questions based on the information in the text. </w:t>
      </w:r>
      <w:r>
        <w:rPr>
          <w:rFonts w:ascii="Times New Roman" w:eastAsia="Times New Roman" w:hAnsi="Times New Roman" w:cs="Times New Roman"/>
          <w:i/>
          <w:sz w:val="24"/>
          <w:szCs w:val="24"/>
        </w:rPr>
        <w:t>(Based on what we have discussed, how can you classify primary and secondary sou</w:t>
      </w:r>
      <w:r>
        <w:rPr>
          <w:rFonts w:ascii="Times New Roman" w:eastAsia="Times New Roman" w:hAnsi="Times New Roman" w:cs="Times New Roman"/>
          <w:i/>
          <w:sz w:val="24"/>
          <w:szCs w:val="24"/>
        </w:rPr>
        <w:t>rces? How can you utilize the primary sourcing questions to help classify the documents/sources?)</w:t>
      </w:r>
    </w:p>
    <w:p w:rsidR="008535B0" w:rsidRDefault="008535B0">
      <w:pPr>
        <w:spacing w:line="360" w:lineRule="auto"/>
        <w:ind w:hanging="360"/>
        <w:rPr>
          <w:rFonts w:ascii="Times New Roman" w:eastAsia="Times New Roman" w:hAnsi="Times New Roman" w:cs="Times New Roman"/>
          <w:i/>
          <w:sz w:val="24"/>
          <w:szCs w:val="24"/>
        </w:rPr>
      </w:pPr>
    </w:p>
    <w:p w:rsidR="008535B0" w:rsidRDefault="0038624D">
      <w:pPr>
        <w:spacing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6. Students will be instructed to work collaboratively in groups completing the activity while the teacher circulates the room assisting students who may hav</w:t>
      </w:r>
      <w:r>
        <w:rPr>
          <w:rFonts w:ascii="Times New Roman" w:eastAsia="Times New Roman" w:hAnsi="Times New Roman" w:cs="Times New Roman"/>
          <w:sz w:val="24"/>
          <w:szCs w:val="24"/>
        </w:rPr>
        <w:t xml:space="preserve">e questions. </w:t>
      </w:r>
    </w:p>
    <w:p w:rsidR="008535B0" w:rsidRDefault="008535B0">
      <w:pPr>
        <w:spacing w:line="360" w:lineRule="auto"/>
        <w:ind w:hanging="360"/>
        <w:rPr>
          <w:rFonts w:ascii="Times New Roman" w:eastAsia="Times New Roman" w:hAnsi="Times New Roman" w:cs="Times New Roman"/>
          <w:sz w:val="24"/>
          <w:szCs w:val="24"/>
        </w:rPr>
      </w:pPr>
    </w:p>
    <w:p w:rsidR="008535B0" w:rsidRDefault="0038624D">
      <w:pPr>
        <w:spacing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7. The teacher will ask for student volunteers to share their responses for their stories. (</w:t>
      </w:r>
      <w:r>
        <w:rPr>
          <w:rFonts w:ascii="Times New Roman" w:eastAsia="Times New Roman" w:hAnsi="Times New Roman" w:cs="Times New Roman"/>
          <w:i/>
          <w:sz w:val="24"/>
          <w:szCs w:val="24"/>
        </w:rPr>
        <w:t xml:space="preserve">Who in this section would start by sharing what documents they were given? What document did you analyze? What sourcing questions did you use?) </w:t>
      </w:r>
    </w:p>
    <w:p w:rsidR="008535B0" w:rsidRDefault="008535B0">
      <w:pPr>
        <w:spacing w:line="360" w:lineRule="auto"/>
        <w:jc w:val="center"/>
        <w:rPr>
          <w:rFonts w:ascii="Times New Roman" w:eastAsia="Times New Roman" w:hAnsi="Times New Roman" w:cs="Times New Roman"/>
          <w:b/>
          <w:sz w:val="24"/>
          <w:szCs w:val="24"/>
        </w:rPr>
      </w:pPr>
    </w:p>
    <w:p w:rsidR="008535B0" w:rsidRDefault="0038624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ASS</w:t>
      </w:r>
      <w:r>
        <w:rPr>
          <w:rFonts w:ascii="Times New Roman" w:eastAsia="Times New Roman" w:hAnsi="Times New Roman" w:cs="Times New Roman"/>
          <w:b/>
          <w:sz w:val="24"/>
          <w:szCs w:val="24"/>
        </w:rPr>
        <w:t xml:space="preserve">ESSMENT </w:t>
      </w:r>
      <w:r>
        <w:rPr>
          <w:rFonts w:ascii="Times New Roman" w:eastAsia="Times New Roman" w:hAnsi="Times New Roman" w:cs="Times New Roman"/>
          <w:b/>
          <w:i/>
          <w:sz w:val="24"/>
          <w:szCs w:val="24"/>
        </w:rPr>
        <w:t>(formal &amp; informal)</w:t>
      </w:r>
    </w:p>
    <w:p w:rsidR="008535B0" w:rsidRDefault="0038624D">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Informal assessment</w:t>
      </w:r>
    </w:p>
    <w:p w:rsidR="008535B0" w:rsidRDefault="0038624D">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will assess students’ understanding of sourcing through questioning.</w:t>
      </w:r>
    </w:p>
    <w:p w:rsidR="008535B0" w:rsidRDefault="0038624D">
      <w:pPr>
        <w:numPr>
          <w:ilvl w:val="0"/>
          <w:numId w:val="4"/>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will assess how the students interact with peers during group work/discussion during a collaborative group activity.</w:t>
      </w:r>
    </w:p>
    <w:p w:rsidR="008535B0" w:rsidRDefault="0038624D">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Formal assessment</w:t>
      </w:r>
    </w:p>
    <w:p w:rsidR="008535B0" w:rsidRDefault="0038624D">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will assess students’ understanding of sourcing by circulating and observing the groups sorting of docume</w:t>
      </w:r>
      <w:r>
        <w:rPr>
          <w:rFonts w:ascii="Times New Roman" w:eastAsia="Times New Roman" w:hAnsi="Times New Roman" w:cs="Times New Roman"/>
          <w:sz w:val="24"/>
          <w:szCs w:val="24"/>
        </w:rPr>
        <w:t xml:space="preserve">nts. </w:t>
      </w:r>
    </w:p>
    <w:p w:rsidR="008535B0" w:rsidRDefault="0038624D">
      <w:pPr>
        <w:numPr>
          <w:ilvl w:val="0"/>
          <w:numId w:val="4"/>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will assess understanding of content through the sourcing graphic organizer and concluding exit ticket. </w:t>
      </w:r>
    </w:p>
    <w:p w:rsidR="008535B0" w:rsidRDefault="0038624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INSTRUCTIONAL STRATEGIES</w:t>
      </w:r>
    </w:p>
    <w:p w:rsidR="008535B0" w:rsidRDefault="0038624D">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Strategy:</w:t>
      </w:r>
      <w:r>
        <w:rPr>
          <w:rFonts w:ascii="Times New Roman" w:eastAsia="Times New Roman" w:hAnsi="Times New Roman" w:cs="Times New Roman"/>
          <w:sz w:val="24"/>
          <w:szCs w:val="24"/>
        </w:rPr>
        <w:t xml:space="preserve"> Cooperative Learning</w:t>
      </w:r>
    </w:p>
    <w:p w:rsidR="008535B0" w:rsidRDefault="0038624D">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This will be evident when students work in groups to classify document</w:t>
      </w:r>
      <w:r>
        <w:rPr>
          <w:rFonts w:ascii="Times New Roman" w:eastAsia="Times New Roman" w:hAnsi="Times New Roman" w:cs="Times New Roman"/>
          <w:sz w:val="24"/>
          <w:szCs w:val="24"/>
        </w:rPr>
        <w:t xml:space="preserve">s as primary and secondary sources and to analyze </w:t>
      </w:r>
      <w:r>
        <w:rPr>
          <w:rFonts w:ascii="Times New Roman" w:eastAsia="Times New Roman" w:hAnsi="Times New Roman" w:cs="Times New Roman"/>
          <w:i/>
          <w:sz w:val="24"/>
          <w:szCs w:val="24"/>
        </w:rPr>
        <w:t xml:space="preserve">one </w:t>
      </w:r>
      <w:r>
        <w:rPr>
          <w:rFonts w:ascii="Times New Roman" w:eastAsia="Times New Roman" w:hAnsi="Times New Roman" w:cs="Times New Roman"/>
          <w:sz w:val="24"/>
          <w:szCs w:val="24"/>
        </w:rPr>
        <w:t>of the documents using sourcing questions</w:t>
      </w:r>
      <w:r>
        <w:rPr>
          <w:rFonts w:ascii="Times New Roman" w:eastAsia="Times New Roman" w:hAnsi="Times New Roman" w:cs="Times New Roman"/>
          <w:color w:val="FF0000"/>
          <w:sz w:val="24"/>
          <w:szCs w:val="24"/>
        </w:rPr>
        <w:t>.</w:t>
      </w:r>
    </w:p>
    <w:p w:rsidR="008535B0" w:rsidRDefault="0038624D">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Strategy:</w:t>
      </w:r>
      <w:r>
        <w:rPr>
          <w:rFonts w:ascii="Times New Roman" w:eastAsia="Times New Roman" w:hAnsi="Times New Roman" w:cs="Times New Roman"/>
          <w:sz w:val="24"/>
          <w:szCs w:val="24"/>
        </w:rPr>
        <w:t xml:space="preserve"> Scaffolding</w:t>
      </w:r>
    </w:p>
    <w:p w:rsidR="008535B0" w:rsidRDefault="0038624D">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This will be evident when the teacher demonstrates how to analyze a document using sourcing questions. </w:t>
      </w:r>
    </w:p>
    <w:p w:rsidR="008535B0" w:rsidRDefault="003862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INDEPENDENT PRACTICE</w:t>
      </w:r>
    </w:p>
    <w:p w:rsidR="008535B0" w:rsidRDefault="0038624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tudents will find one primary or secondary source at home (the teacher will provide on to any student who may not have the resources readily available at home.) The students must analyze the document, article, book, etc, completing a graphic organizer by u</w:t>
      </w:r>
      <w:r>
        <w:rPr>
          <w:rFonts w:ascii="Times New Roman" w:eastAsia="Times New Roman" w:hAnsi="Times New Roman" w:cs="Times New Roman"/>
          <w:sz w:val="24"/>
          <w:szCs w:val="24"/>
        </w:rPr>
        <w:t xml:space="preserve">sing the primary sourcing questions. The graphic organizer will be similar to the one used during the lesson to reiterate the skills of organization and sourcing. </w:t>
      </w:r>
    </w:p>
    <w:p w:rsidR="008535B0" w:rsidRDefault="008535B0">
      <w:pPr>
        <w:spacing w:line="240" w:lineRule="auto"/>
        <w:ind w:right="-720"/>
        <w:jc w:val="center"/>
        <w:rPr>
          <w:rFonts w:ascii="Times New Roman" w:eastAsia="Times New Roman" w:hAnsi="Times New Roman" w:cs="Times New Roman"/>
          <w:b/>
          <w:sz w:val="24"/>
          <w:szCs w:val="24"/>
        </w:rPr>
      </w:pPr>
    </w:p>
    <w:p w:rsidR="008535B0" w:rsidRDefault="0038624D">
      <w:pPr>
        <w:spacing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rsidR="008535B0" w:rsidRDefault="008535B0">
      <w:pPr>
        <w:spacing w:line="240" w:lineRule="auto"/>
        <w:ind w:right="-720"/>
        <w:jc w:val="center"/>
        <w:rPr>
          <w:rFonts w:ascii="Times New Roman" w:eastAsia="Times New Roman" w:hAnsi="Times New Roman" w:cs="Times New Roman"/>
          <w:b/>
          <w:sz w:val="24"/>
          <w:szCs w:val="24"/>
        </w:rPr>
      </w:pPr>
    </w:p>
    <w:p w:rsidR="008535B0" w:rsidRDefault="0038624D">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Madonna, &amp; Long, L. (2003). </w:t>
      </w:r>
      <w:r>
        <w:rPr>
          <w:rFonts w:ascii="Times New Roman" w:eastAsia="Times New Roman" w:hAnsi="Times New Roman" w:cs="Times New Roman"/>
          <w:i/>
          <w:color w:val="333333"/>
          <w:sz w:val="24"/>
          <w:szCs w:val="24"/>
        </w:rPr>
        <w:t>Mr. Peabody’s Apples</w:t>
      </w:r>
      <w:r>
        <w:rPr>
          <w:rFonts w:ascii="Times New Roman" w:eastAsia="Times New Roman" w:hAnsi="Times New Roman" w:cs="Times New Roman"/>
          <w:color w:val="333333"/>
          <w:sz w:val="24"/>
          <w:szCs w:val="24"/>
          <w:highlight w:val="white"/>
        </w:rPr>
        <w:t>. New York: Callaway.</w:t>
      </w:r>
    </w:p>
    <w:p w:rsidR="008535B0" w:rsidRDefault="008535B0">
      <w:pPr>
        <w:spacing w:line="240" w:lineRule="auto"/>
        <w:ind w:left="720" w:right="-720"/>
        <w:rPr>
          <w:rFonts w:ascii="Times New Roman" w:eastAsia="Times New Roman" w:hAnsi="Times New Roman" w:cs="Times New Roman"/>
          <w:sz w:val="24"/>
          <w:szCs w:val="24"/>
        </w:rPr>
      </w:pPr>
    </w:p>
    <w:p w:rsidR="008535B0" w:rsidRDefault="0038624D">
      <w:pPr>
        <w:spacing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 York State Department of Education. New York State Next Generation ELA Standards. Learning Standard retrieved from: </w:t>
      </w:r>
      <w:hyperlink r:id="rId36">
        <w:r>
          <w:rPr>
            <w:rFonts w:ascii="Times New Roman" w:eastAsia="Times New Roman" w:hAnsi="Times New Roman" w:cs="Times New Roman"/>
            <w:color w:val="1155CC"/>
            <w:sz w:val="24"/>
            <w:szCs w:val="24"/>
            <w:u w:val="single"/>
          </w:rPr>
          <w:t>http://www.nysed.gov/common/nysed/files/programs/curriculum-instruction/nys-next-generation-ela-standards.pdf</w:t>
        </w:r>
      </w:hyperlink>
    </w:p>
    <w:p w:rsidR="008535B0" w:rsidRDefault="008535B0">
      <w:pPr>
        <w:spacing w:line="240" w:lineRule="auto"/>
        <w:ind w:right="-720"/>
        <w:jc w:val="center"/>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after="200"/>
        <w:ind w:right="-720"/>
        <w:rPr>
          <w:rFonts w:ascii="Times New Roman" w:eastAsia="Times New Roman" w:hAnsi="Times New Roman" w:cs="Times New Roman"/>
          <w:sz w:val="28"/>
          <w:szCs w:val="28"/>
        </w:rPr>
      </w:pPr>
    </w:p>
    <w:p w:rsidR="008535B0" w:rsidRDefault="008535B0">
      <w:pPr>
        <w:spacing w:after="200"/>
        <w:ind w:right="-720"/>
        <w:rPr>
          <w:rFonts w:ascii="Times New Roman" w:eastAsia="Times New Roman" w:hAnsi="Times New Roman" w:cs="Times New Roman"/>
          <w:sz w:val="28"/>
          <w:szCs w:val="28"/>
        </w:rPr>
      </w:pPr>
    </w:p>
    <w:p w:rsidR="008535B0" w:rsidRDefault="008535B0">
      <w:pPr>
        <w:spacing w:after="200"/>
        <w:ind w:right="-720"/>
        <w:rPr>
          <w:rFonts w:ascii="Times New Roman" w:eastAsia="Times New Roman" w:hAnsi="Times New Roman" w:cs="Times New Roman"/>
          <w:sz w:val="28"/>
          <w:szCs w:val="28"/>
        </w:rPr>
      </w:pPr>
    </w:p>
    <w:p w:rsidR="008535B0" w:rsidRDefault="008535B0">
      <w:pPr>
        <w:spacing w:after="200"/>
        <w:ind w:right="-720"/>
        <w:rPr>
          <w:rFonts w:ascii="Times New Roman" w:eastAsia="Times New Roman" w:hAnsi="Times New Roman" w:cs="Times New Roman"/>
          <w:sz w:val="28"/>
          <w:szCs w:val="28"/>
        </w:rPr>
      </w:pPr>
    </w:p>
    <w:p w:rsidR="008535B0" w:rsidRDefault="008535B0">
      <w:pPr>
        <w:spacing w:after="200"/>
        <w:ind w:right="-720"/>
        <w:rPr>
          <w:rFonts w:ascii="Times New Roman" w:eastAsia="Times New Roman" w:hAnsi="Times New Roman" w:cs="Times New Roman"/>
          <w:sz w:val="28"/>
          <w:szCs w:val="28"/>
        </w:rPr>
      </w:pPr>
    </w:p>
    <w:p w:rsidR="008535B0" w:rsidRDefault="008535B0">
      <w:pPr>
        <w:spacing w:after="200"/>
        <w:ind w:right="-720"/>
        <w:rPr>
          <w:rFonts w:ascii="Times New Roman" w:eastAsia="Times New Roman" w:hAnsi="Times New Roman" w:cs="Times New Roman"/>
          <w:sz w:val="28"/>
          <w:szCs w:val="28"/>
        </w:rPr>
      </w:pPr>
    </w:p>
    <w:p w:rsidR="008535B0" w:rsidRDefault="008535B0">
      <w:pPr>
        <w:spacing w:after="200"/>
        <w:ind w:right="-720"/>
        <w:rPr>
          <w:rFonts w:ascii="Times New Roman" w:eastAsia="Times New Roman" w:hAnsi="Times New Roman" w:cs="Times New Roman"/>
          <w:sz w:val="28"/>
          <w:szCs w:val="28"/>
        </w:rPr>
      </w:pPr>
    </w:p>
    <w:p w:rsidR="008535B0" w:rsidRDefault="008535B0">
      <w:pPr>
        <w:spacing w:after="200"/>
        <w:ind w:right="-720"/>
        <w:rPr>
          <w:rFonts w:ascii="Times New Roman" w:eastAsia="Times New Roman" w:hAnsi="Times New Roman" w:cs="Times New Roman"/>
          <w:sz w:val="28"/>
          <w:szCs w:val="28"/>
        </w:rPr>
      </w:pPr>
    </w:p>
    <w:p w:rsidR="008535B0" w:rsidRDefault="0038624D">
      <w:pPr>
        <w:spacing w:after="200"/>
        <w:ind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Primary and Secondary Sources will be placed on these </w:t>
      </w:r>
    </w:p>
    <w:p w:rsidR="008535B0" w:rsidRDefault="0038624D">
      <w:pPr>
        <w:spacing w:after="200"/>
        <w:ind w:right="-72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943600" cy="55499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a:stretch>
                      <a:fillRect/>
                    </a:stretch>
                  </pic:blipFill>
                  <pic:spPr>
                    <a:xfrm>
                      <a:off x="0" y="0"/>
                      <a:ext cx="5943600" cy="5549900"/>
                    </a:xfrm>
                    <a:prstGeom prst="rect">
                      <a:avLst/>
                    </a:prstGeom>
                    <a:ln/>
                  </pic:spPr>
                </pic:pic>
              </a:graphicData>
            </a:graphic>
          </wp:inline>
        </w:drawing>
      </w:r>
      <w:r>
        <w:rPr>
          <w:rFonts w:ascii="Times New Roman" w:eastAsia="Times New Roman" w:hAnsi="Times New Roman" w:cs="Times New Roman"/>
          <w:sz w:val="28"/>
          <w:szCs w:val="28"/>
        </w:rPr>
        <w:t xml:space="preserve"> </w:t>
      </w:r>
    </w:p>
    <w:p w:rsidR="008535B0" w:rsidRDefault="008535B0">
      <w:pPr>
        <w:spacing w:after="200"/>
        <w:ind w:left="-810" w:right="-720"/>
        <w:rPr>
          <w:rFonts w:ascii="Times New Roman" w:eastAsia="Times New Roman" w:hAnsi="Times New Roman" w:cs="Times New Roman"/>
          <w:sz w:val="28"/>
          <w:szCs w:val="28"/>
        </w:rPr>
      </w:pPr>
    </w:p>
    <w:p w:rsidR="008535B0" w:rsidRDefault="0038624D">
      <w:pPr>
        <w:spacing w:after="200"/>
        <w:ind w:left="-1170" w:right="-72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8743950" cy="7310437"/>
            <wp:effectExtent l="-716756" t="716756" r="-716756" b="716756"/>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rot="5400000">
                      <a:off x="0" y="0"/>
                      <a:ext cx="8743950" cy="7310437"/>
                    </a:xfrm>
                    <a:prstGeom prst="rect">
                      <a:avLst/>
                    </a:prstGeom>
                    <a:ln/>
                  </pic:spPr>
                </pic:pic>
              </a:graphicData>
            </a:graphic>
          </wp:inline>
        </w:drawing>
      </w:r>
    </w:p>
    <w:p w:rsidR="008535B0" w:rsidRDefault="0038624D">
      <w:pPr>
        <w:spacing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Lesson Two</w:t>
      </w:r>
    </w:p>
    <w:p w:rsidR="008535B0" w:rsidRDefault="0038624D">
      <w:pPr>
        <w:spacing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Molloy College</w:t>
      </w:r>
    </w:p>
    <w:p w:rsidR="008535B0" w:rsidRDefault="0038624D">
      <w:pPr>
        <w:spacing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Division of Education</w:t>
      </w:r>
    </w:p>
    <w:p w:rsidR="008535B0" w:rsidRDefault="0038624D">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Jennifer Tortora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Professor: Dr. Kevin Sheehan</w:t>
      </w:r>
    </w:p>
    <w:p w:rsidR="008535B0" w:rsidRDefault="0038624D">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EDU 5090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Date: December 12, 2019</w:t>
      </w:r>
    </w:p>
    <w:p w:rsidR="008535B0" w:rsidRDefault="0038624D">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Grade: 4  Topic: Corroboration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Content Area: E.L.A</w:t>
      </w:r>
    </w:p>
    <w:p w:rsidR="008535B0" w:rsidRDefault="008535B0">
      <w:pPr>
        <w:spacing w:line="240" w:lineRule="auto"/>
        <w:ind w:right="-720"/>
        <w:jc w:val="center"/>
        <w:rPr>
          <w:rFonts w:ascii="Times New Roman" w:eastAsia="Times New Roman" w:hAnsi="Times New Roman" w:cs="Times New Roman"/>
          <w:b/>
          <w:sz w:val="24"/>
          <w:szCs w:val="24"/>
        </w:rPr>
      </w:pPr>
    </w:p>
    <w:p w:rsidR="008535B0" w:rsidRDefault="0038624D">
      <w:pPr>
        <w:spacing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STANDARDS AND INDICATORS</w:t>
      </w:r>
    </w:p>
    <w:p w:rsidR="008535B0" w:rsidRDefault="0038624D">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E.L.A.: New York State Next Generation E.L.A. Standard:</w:t>
      </w:r>
    </w:p>
    <w:p w:rsidR="008535B0" w:rsidRDefault="0038624D">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Domain: </w:t>
      </w:r>
      <w:r>
        <w:rPr>
          <w:rFonts w:ascii="Times New Roman" w:eastAsia="Times New Roman" w:hAnsi="Times New Roman" w:cs="Times New Roman"/>
          <w:sz w:val="24"/>
          <w:szCs w:val="24"/>
        </w:rPr>
        <w:t>Reading</w:t>
      </w:r>
    </w:p>
    <w:p w:rsidR="008535B0" w:rsidRDefault="0038624D">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Cluster: </w:t>
      </w:r>
      <w:r>
        <w:rPr>
          <w:rFonts w:ascii="Times New Roman" w:eastAsia="Times New Roman" w:hAnsi="Times New Roman" w:cs="Times New Roman"/>
          <w:sz w:val="24"/>
          <w:szCs w:val="24"/>
        </w:rPr>
        <w:t>Key Ideas and Details</w:t>
      </w:r>
    </w:p>
    <w:p w:rsidR="008535B0" w:rsidRDefault="0038624D">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Standard:</w:t>
      </w:r>
      <w:r>
        <w:rPr>
          <w:rFonts w:ascii="Times New Roman" w:eastAsia="Times New Roman" w:hAnsi="Times New Roman" w:cs="Times New Roman"/>
          <w:sz w:val="24"/>
          <w:szCs w:val="24"/>
        </w:rPr>
        <w:t xml:space="preserve"> Locate and refer to relevant details and evidence when explaining what a text says explicitly/implicitly and make logical inferences.</w:t>
      </w:r>
    </w:p>
    <w:p w:rsidR="008535B0" w:rsidRDefault="0038624D">
      <w:pPr>
        <w:spacing w:before="240"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This will be evident when the students locate and refer to relevant details and evidence when explaining what </w:t>
      </w:r>
      <w:r>
        <w:rPr>
          <w:rFonts w:ascii="Times New Roman" w:eastAsia="Times New Roman" w:hAnsi="Times New Roman" w:cs="Times New Roman"/>
          <w:sz w:val="24"/>
          <w:szCs w:val="24"/>
        </w:rPr>
        <w:t>a text says explicitly/implicitly when they read the sources to determine the corroboration of the statements.</w:t>
      </w:r>
    </w:p>
    <w:p w:rsidR="008535B0" w:rsidRDefault="0038624D">
      <w:pPr>
        <w:spacing w:before="240"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E.L.A.: New York State Next Generation E.L.A. Standard:</w:t>
      </w:r>
    </w:p>
    <w:p w:rsidR="008535B0" w:rsidRDefault="0038624D">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Domain:</w:t>
      </w:r>
      <w:r>
        <w:rPr>
          <w:rFonts w:ascii="Times New Roman" w:eastAsia="Times New Roman" w:hAnsi="Times New Roman" w:cs="Times New Roman"/>
          <w:sz w:val="24"/>
          <w:szCs w:val="24"/>
        </w:rPr>
        <w:t xml:space="preserve"> Speaking and Listening</w:t>
      </w:r>
    </w:p>
    <w:p w:rsidR="008535B0" w:rsidRDefault="0038624D">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Cluster: </w:t>
      </w:r>
      <w:r>
        <w:rPr>
          <w:rFonts w:ascii="Times New Roman" w:eastAsia="Times New Roman" w:hAnsi="Times New Roman" w:cs="Times New Roman"/>
          <w:sz w:val="24"/>
          <w:szCs w:val="24"/>
        </w:rPr>
        <w:t>Comprehension and Collaboration</w:t>
      </w:r>
    </w:p>
    <w:p w:rsidR="008535B0" w:rsidRDefault="0038624D">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Standard: 4SL1:</w:t>
      </w:r>
      <w:r>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ngage effectively in a range of collaborative discussions with diverse partners, expressing ideas clearly, and building on those of others.</w:t>
      </w:r>
    </w:p>
    <w:p w:rsidR="008535B0" w:rsidRDefault="0038624D">
      <w:pPr>
        <w:spacing w:before="240"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Indicator: </w:t>
      </w:r>
      <w:r>
        <w:rPr>
          <w:rFonts w:ascii="Times New Roman" w:eastAsia="Times New Roman" w:hAnsi="Times New Roman" w:cs="Times New Roman"/>
          <w:sz w:val="24"/>
          <w:szCs w:val="24"/>
        </w:rPr>
        <w:t>This will be evident when the students collaboratively discuss with diverse partners, expressing ideas cl</w:t>
      </w:r>
      <w:r>
        <w:rPr>
          <w:rFonts w:ascii="Times New Roman" w:eastAsia="Times New Roman" w:hAnsi="Times New Roman" w:cs="Times New Roman"/>
          <w:sz w:val="24"/>
          <w:szCs w:val="24"/>
        </w:rPr>
        <w:t>early, and building on those of others when working in cooperative learning groups when completing the worksheet.</w:t>
      </w:r>
    </w:p>
    <w:p w:rsidR="008535B0" w:rsidRDefault="0038624D">
      <w:pPr>
        <w:spacing w:before="240"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E.L.A.: New York State Next Generation E.L.A. Standard:</w:t>
      </w:r>
    </w:p>
    <w:p w:rsidR="008535B0" w:rsidRDefault="0038624D">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Domain: </w:t>
      </w:r>
      <w:r>
        <w:rPr>
          <w:rFonts w:ascii="Times New Roman" w:eastAsia="Times New Roman" w:hAnsi="Times New Roman" w:cs="Times New Roman"/>
          <w:sz w:val="24"/>
          <w:szCs w:val="24"/>
        </w:rPr>
        <w:t>Writing</w:t>
      </w:r>
    </w:p>
    <w:p w:rsidR="008535B0" w:rsidRDefault="0038624D">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Cluster: </w:t>
      </w:r>
      <w:r>
        <w:rPr>
          <w:rFonts w:ascii="Times New Roman" w:eastAsia="Times New Roman" w:hAnsi="Times New Roman" w:cs="Times New Roman"/>
          <w:sz w:val="24"/>
          <w:szCs w:val="24"/>
        </w:rPr>
        <w:t>Text Types and Purposes</w:t>
      </w:r>
    </w:p>
    <w:p w:rsidR="008535B0" w:rsidRDefault="0038624D">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Standard: 4W5:</w:t>
      </w:r>
      <w:r>
        <w:rPr>
          <w:rFonts w:ascii="Times New Roman" w:eastAsia="Times New Roman" w:hAnsi="Times New Roman" w:cs="Times New Roman"/>
          <w:sz w:val="24"/>
          <w:szCs w:val="24"/>
        </w:rPr>
        <w:t xml:space="preserve"> Draw evidence from lit</w:t>
      </w:r>
      <w:r>
        <w:rPr>
          <w:rFonts w:ascii="Times New Roman" w:eastAsia="Times New Roman" w:hAnsi="Times New Roman" w:cs="Times New Roman"/>
          <w:sz w:val="24"/>
          <w:szCs w:val="24"/>
        </w:rPr>
        <w:t>erary or informational texts to respond and support analysis, reflection, and research by applying the grade 4 Reading Standards.</w:t>
      </w:r>
    </w:p>
    <w:p w:rsidR="008535B0" w:rsidRDefault="0038624D">
      <w:pPr>
        <w:spacing w:before="240"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This will be evident when the students draw evidence from literary or informational texts to reflect and research w</w:t>
      </w:r>
      <w:r>
        <w:rPr>
          <w:rFonts w:ascii="Times New Roman" w:eastAsia="Times New Roman" w:hAnsi="Times New Roman" w:cs="Times New Roman"/>
          <w:sz w:val="24"/>
          <w:szCs w:val="24"/>
        </w:rPr>
        <w:t>hether the statements from the book are corroborated.</w:t>
      </w:r>
    </w:p>
    <w:p w:rsidR="008535B0" w:rsidRDefault="0038624D">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Social Studies Practice Habits of Mind: Gathering, Interpreting and Using Evidence</w:t>
      </w:r>
    </w:p>
    <w:p w:rsidR="008535B0" w:rsidRDefault="0038624D">
      <w:pPr>
        <w:spacing w:before="240"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This will be evident when the students identify arguments of others from the book and then furthermore deter</w:t>
      </w:r>
      <w:r>
        <w:rPr>
          <w:rFonts w:ascii="Times New Roman" w:eastAsia="Times New Roman" w:hAnsi="Times New Roman" w:cs="Times New Roman"/>
          <w:sz w:val="24"/>
          <w:szCs w:val="24"/>
        </w:rPr>
        <w:t>mine whether or not these statements are corroborated.</w:t>
      </w:r>
    </w:p>
    <w:p w:rsidR="008535B0" w:rsidRDefault="0038624D">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Inquiry Arcs Standard: Evaluating Sources and Using Evidence</w:t>
      </w:r>
    </w:p>
    <w:p w:rsidR="008535B0" w:rsidRDefault="0038624D">
      <w:pPr>
        <w:spacing w:before="240"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This will be evident when the students are evaluating whether sources are corroborating their statements.</w:t>
      </w:r>
    </w:p>
    <w:p w:rsidR="008535B0" w:rsidRDefault="0038624D">
      <w:pPr>
        <w:spacing w:before="240" w:after="240" w:line="240" w:lineRule="auto"/>
        <w:ind w:righ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Social Studies: New Yor</w:t>
      </w:r>
      <w:r>
        <w:rPr>
          <w:rFonts w:ascii="Times New Roman" w:eastAsia="Times New Roman" w:hAnsi="Times New Roman" w:cs="Times New Roman"/>
          <w:b/>
          <w:sz w:val="24"/>
          <w:szCs w:val="24"/>
          <w:u w:val="single"/>
        </w:rPr>
        <w:t>k State Next Generation Social Studies Standard:</w:t>
      </w:r>
    </w:p>
    <w:p w:rsidR="008535B0" w:rsidRDefault="0038624D">
      <w:pPr>
        <w:spacing w:before="240" w:after="240"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4.6 WESTWARD MOVEMENT AND INDUSTRIALIZATION: New York State played an important role in the growth of the United States. During the 1800s, people traveled west looking for opportunities. Economic activities </w:t>
      </w:r>
      <w:r>
        <w:rPr>
          <w:rFonts w:ascii="Times New Roman" w:eastAsia="Times New Roman" w:hAnsi="Times New Roman" w:cs="Times New Roman"/>
          <w:b/>
          <w:sz w:val="24"/>
          <w:szCs w:val="24"/>
        </w:rPr>
        <w:t>in New York State are varied and have changed over time, with improvements in transportation and technology. (Standards: 1, 3, 4; Themes: MOV, TCC, GEO, ECO, TECH)</w:t>
      </w:r>
    </w:p>
    <w:p w:rsidR="008535B0" w:rsidRDefault="0038624D">
      <w:pPr>
        <w:spacing w:before="240"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4.6e</w:t>
      </w:r>
      <w:r>
        <w:rPr>
          <w:rFonts w:ascii="Times New Roman" w:eastAsia="Times New Roman" w:hAnsi="Times New Roman" w:cs="Times New Roman"/>
          <w:sz w:val="24"/>
          <w:szCs w:val="24"/>
        </w:rPr>
        <w:t xml:space="preserve"> Entrepreneurs and inventors associated with New York State have made important contribu</w:t>
      </w:r>
      <w:r>
        <w:rPr>
          <w:rFonts w:ascii="Times New Roman" w:eastAsia="Times New Roman" w:hAnsi="Times New Roman" w:cs="Times New Roman"/>
          <w:sz w:val="24"/>
          <w:szCs w:val="24"/>
        </w:rPr>
        <w:t xml:space="preserve">tions to business and technology.  </w:t>
      </w:r>
    </w:p>
    <w:p w:rsidR="008535B0" w:rsidRDefault="0038624D">
      <w:pPr>
        <w:spacing w:before="240" w:after="240" w:line="240" w:lineRule="auto"/>
        <w:ind w:left="144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Students will research several people who made important contributions to business, technology, and New York State communities. Some people to consider include Thomas Jennings, Thomas Edison, Henry Steinway, John Jacob Bausch, Henry Lomb, Cornelius Vanderb</w:t>
      </w:r>
      <w:r>
        <w:rPr>
          <w:rFonts w:ascii="Times New Roman" w:eastAsia="Times New Roman" w:hAnsi="Times New Roman" w:cs="Times New Roman"/>
          <w:sz w:val="24"/>
          <w:szCs w:val="24"/>
        </w:rPr>
        <w:t>ilt, Lewis H. Latimer, Jacob Schoellkopf, Nikola Tesla, George Westinghouse, George Eastman, Amory Houghton, Willis Carrier, John D. Rockefeller, Edward H. Harriman, J.P. Morgan, Hetty Green, Emily Roebling, and Elisha Otis, and others, as locally appropri</w:t>
      </w:r>
      <w:r>
        <w:rPr>
          <w:rFonts w:ascii="Times New Roman" w:eastAsia="Times New Roman" w:hAnsi="Times New Roman" w:cs="Times New Roman"/>
          <w:sz w:val="24"/>
          <w:szCs w:val="24"/>
        </w:rPr>
        <w:t>ate.</w:t>
      </w:r>
    </w:p>
    <w:p w:rsidR="008535B0" w:rsidRDefault="0038624D">
      <w:pPr>
        <w:spacing w:before="240" w:after="240"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INSTRUCTIONAL OBJECTIVE(S)</w:t>
      </w:r>
    </w:p>
    <w:p w:rsidR="008535B0" w:rsidRDefault="0038624D">
      <w:pPr>
        <w:spacing w:before="240" w:after="24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reading the book, </w:t>
      </w:r>
      <w:r>
        <w:rPr>
          <w:rFonts w:ascii="Times New Roman" w:eastAsia="Times New Roman" w:hAnsi="Times New Roman" w:cs="Times New Roman"/>
          <w:i/>
          <w:sz w:val="24"/>
          <w:szCs w:val="24"/>
        </w:rPr>
        <w:t>I Wanna Iguana</w:t>
      </w:r>
      <w:r>
        <w:rPr>
          <w:rFonts w:ascii="Times New Roman" w:eastAsia="Times New Roman" w:hAnsi="Times New Roman" w:cs="Times New Roman"/>
          <w:sz w:val="24"/>
          <w:szCs w:val="24"/>
        </w:rPr>
        <w:t>, the students will locate and refer to relevant details and evidence when explaining what a text says explicitly/implicitly and the students will complete a worksheet by corroborating t</w:t>
      </w:r>
      <w:r>
        <w:rPr>
          <w:rFonts w:ascii="Times New Roman" w:eastAsia="Times New Roman" w:hAnsi="Times New Roman" w:cs="Times New Roman"/>
          <w:sz w:val="24"/>
          <w:szCs w:val="24"/>
        </w:rPr>
        <w:t>hree statements from the book with the accurate source provided by the teacher along with finding additional sources for each statement, with an accuracy rate of two out of three.</w:t>
      </w:r>
    </w:p>
    <w:p w:rsidR="008535B0" w:rsidRDefault="0038624D">
      <w:pPr>
        <w:spacing w:before="240" w:after="240"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DEVELOPMENTAL PROCEDURES (*Engaging the learner)</w:t>
      </w:r>
    </w:p>
    <w:p w:rsidR="008535B0" w:rsidRDefault="0038624D">
      <w:pPr>
        <w:numPr>
          <w:ilvl w:val="0"/>
          <w:numId w:val="3"/>
        </w:numPr>
        <w:spacing w:line="240" w:lineRule="auto"/>
        <w:rPr>
          <w:sz w:val="24"/>
          <w:szCs w:val="24"/>
        </w:rPr>
      </w:pPr>
      <w:r>
        <w:rPr>
          <w:rFonts w:ascii="Times New Roman" w:eastAsia="Times New Roman" w:hAnsi="Times New Roman" w:cs="Times New Roman"/>
          <w:sz w:val="24"/>
          <w:szCs w:val="24"/>
        </w:rPr>
        <w:t xml:space="preserve">Before the start of the lesson, the teacher will place four different statements from the book </w:t>
      </w:r>
      <w:r>
        <w:rPr>
          <w:rFonts w:ascii="Times New Roman" w:eastAsia="Times New Roman" w:hAnsi="Times New Roman" w:cs="Times New Roman"/>
          <w:i/>
          <w:sz w:val="24"/>
          <w:szCs w:val="24"/>
        </w:rPr>
        <w:t>I Wanna Iguana</w:t>
      </w:r>
      <w:r>
        <w:rPr>
          <w:rFonts w:ascii="Times New Roman" w:eastAsia="Times New Roman" w:hAnsi="Times New Roman" w:cs="Times New Roman"/>
          <w:sz w:val="24"/>
          <w:szCs w:val="24"/>
        </w:rPr>
        <w:t xml:space="preserve"> with its QR codes around the room. It will be faced against the wall so the students cannot view </w:t>
      </w:r>
      <w:r>
        <w:rPr>
          <w:rFonts w:ascii="Times New Roman" w:eastAsia="Times New Roman" w:hAnsi="Times New Roman" w:cs="Times New Roman"/>
          <w:sz w:val="24"/>
          <w:szCs w:val="24"/>
        </w:rPr>
        <w:t>it yet.</w:t>
      </w:r>
    </w:p>
    <w:p w:rsidR="008535B0" w:rsidRDefault="0038624D">
      <w:pPr>
        <w:numPr>
          <w:ilvl w:val="0"/>
          <w:numId w:val="3"/>
        </w:numPr>
        <w:spacing w:line="240" w:lineRule="auto"/>
        <w:rPr>
          <w:sz w:val="24"/>
          <w:szCs w:val="24"/>
        </w:rPr>
      </w:pPr>
      <w:r>
        <w:rPr>
          <w:rFonts w:ascii="Times New Roman" w:eastAsia="Times New Roman" w:hAnsi="Times New Roman" w:cs="Times New Roman"/>
          <w:b/>
          <w:sz w:val="24"/>
          <w:szCs w:val="24"/>
        </w:rPr>
        <w:t>Motivation:</w:t>
      </w:r>
      <w:r>
        <w:rPr>
          <w:rFonts w:ascii="Times New Roman" w:eastAsia="Times New Roman" w:hAnsi="Times New Roman" w:cs="Times New Roman"/>
          <w:sz w:val="24"/>
          <w:szCs w:val="24"/>
        </w:rPr>
        <w:t xml:space="preserve"> The teacher will start the lesson by reading the book </w:t>
      </w:r>
      <w:r>
        <w:rPr>
          <w:rFonts w:ascii="Times New Roman" w:eastAsia="Times New Roman" w:hAnsi="Times New Roman" w:cs="Times New Roman"/>
          <w:i/>
          <w:sz w:val="24"/>
          <w:szCs w:val="24"/>
        </w:rPr>
        <w:t>I Wanna Iguana</w:t>
      </w:r>
      <w:r>
        <w:rPr>
          <w:rFonts w:ascii="Times New Roman" w:eastAsia="Times New Roman" w:hAnsi="Times New Roman" w:cs="Times New Roman"/>
          <w:sz w:val="24"/>
          <w:szCs w:val="24"/>
        </w:rPr>
        <w:t xml:space="preserve"> by Karen Kaufman Orloff.  </w:t>
      </w:r>
      <w:r>
        <w:rPr>
          <w:rFonts w:ascii="Times New Roman" w:eastAsia="Times New Roman" w:hAnsi="Times New Roman" w:cs="Times New Roman"/>
          <w:i/>
          <w:sz w:val="24"/>
          <w:szCs w:val="24"/>
        </w:rPr>
        <w:t>(Has anyone ever wanted a pet before? Did you have to convince your parents to get the pet? (LITERAL) Which animal did you want as a pet? Did</w:t>
      </w:r>
      <w:r>
        <w:rPr>
          <w:rFonts w:ascii="Times New Roman" w:eastAsia="Times New Roman" w:hAnsi="Times New Roman" w:cs="Times New Roman"/>
          <w:i/>
          <w:sz w:val="24"/>
          <w:szCs w:val="24"/>
        </w:rPr>
        <w:t xml:space="preserve"> you end up getting the pet? Did you have to convince your parents for a long time or a short time for the pet (LITERAL) What made you want the animal and why? (INFERENTIAL?) If you have a pet, what did you learn when you brought the animal home that you c</w:t>
      </w:r>
      <w:r>
        <w:rPr>
          <w:rFonts w:ascii="Times New Roman" w:eastAsia="Times New Roman" w:hAnsi="Times New Roman" w:cs="Times New Roman"/>
          <w:i/>
          <w:sz w:val="24"/>
          <w:szCs w:val="24"/>
        </w:rPr>
        <w:t>ould not learn from a book? (METACOGNITIVE).</w:t>
      </w:r>
    </w:p>
    <w:p w:rsidR="008535B0" w:rsidRDefault="0038624D">
      <w:pPr>
        <w:numPr>
          <w:ilvl w:val="0"/>
          <w:numId w:val="3"/>
        </w:numPr>
        <w:spacing w:line="240" w:lineRule="auto"/>
        <w:rPr>
          <w:sz w:val="24"/>
          <w:szCs w:val="24"/>
        </w:rPr>
      </w:pPr>
      <w:r>
        <w:rPr>
          <w:rFonts w:ascii="Times New Roman" w:eastAsia="Times New Roman" w:hAnsi="Times New Roman" w:cs="Times New Roman"/>
          <w:sz w:val="24"/>
          <w:szCs w:val="24"/>
        </w:rPr>
        <w:t xml:space="preserve">After the teacher finishes the book, the students will begin a brief whole-group discussion to discuss how one may determine how a statement is factual by using corroboration. During the discussion, the teacher </w:t>
      </w:r>
      <w:r>
        <w:rPr>
          <w:rFonts w:ascii="Times New Roman" w:eastAsia="Times New Roman" w:hAnsi="Times New Roman" w:cs="Times New Roman"/>
          <w:sz w:val="24"/>
          <w:szCs w:val="24"/>
        </w:rPr>
        <w:t xml:space="preserve">will explain how to corroborate statements. The teacher will be there as a support and will support the discussion with some of the questions to allow the students to think and discuss with each other </w:t>
      </w:r>
      <w:r>
        <w:rPr>
          <w:rFonts w:ascii="Times New Roman" w:eastAsia="Times New Roman" w:hAnsi="Times New Roman" w:cs="Times New Roman"/>
          <w:i/>
          <w:sz w:val="24"/>
          <w:szCs w:val="24"/>
        </w:rPr>
        <w:t>(Can anyone remember what some of the statements from t</w:t>
      </w:r>
      <w:r>
        <w:rPr>
          <w:rFonts w:ascii="Times New Roman" w:eastAsia="Times New Roman" w:hAnsi="Times New Roman" w:cs="Times New Roman"/>
          <w:i/>
          <w:sz w:val="24"/>
          <w:szCs w:val="24"/>
        </w:rPr>
        <w:t>he book? What are some of these statements from the book? (LITERAL) Do you agree or disagree with some of the statements? (LITERAL) Which statements do you agree with? Why? Which statements do you disagree with? Why? (INFERENTIAL) How can we prove if the s</w:t>
      </w:r>
      <w:r>
        <w:rPr>
          <w:rFonts w:ascii="Times New Roman" w:eastAsia="Times New Roman" w:hAnsi="Times New Roman" w:cs="Times New Roman"/>
          <w:i/>
          <w:sz w:val="24"/>
          <w:szCs w:val="24"/>
        </w:rPr>
        <w:t>tatements are true? What is corroboration? (LITERAL) Are the sources providing evidence or corroboration to support the statements? (LITERAL))</w:t>
      </w:r>
    </w:p>
    <w:p w:rsidR="008535B0" w:rsidRDefault="0038624D">
      <w:pPr>
        <w:numPr>
          <w:ilvl w:val="0"/>
          <w:numId w:val="3"/>
        </w:numPr>
        <w:spacing w:line="240" w:lineRule="auto"/>
        <w:rPr>
          <w:sz w:val="24"/>
          <w:szCs w:val="24"/>
        </w:rPr>
      </w:pPr>
      <w:r>
        <w:rPr>
          <w:rFonts w:ascii="Times New Roman" w:eastAsia="Times New Roman" w:hAnsi="Times New Roman" w:cs="Times New Roman"/>
          <w:sz w:val="24"/>
          <w:szCs w:val="24"/>
        </w:rPr>
        <w:t>The students will get into cooperative learning groups to complete an activity. With this activity, there will be</w:t>
      </w:r>
      <w:r>
        <w:rPr>
          <w:rFonts w:ascii="Times New Roman" w:eastAsia="Times New Roman" w:hAnsi="Times New Roman" w:cs="Times New Roman"/>
          <w:sz w:val="24"/>
          <w:szCs w:val="24"/>
        </w:rPr>
        <w:t xml:space="preserve"> four statements from the book for the students to corroborate with to ensu, They will pick three out of the four different statements from the book that are located on the walls around the room. For each statement, there will be one QR code underneath eac</w:t>
      </w:r>
      <w:r>
        <w:rPr>
          <w:rFonts w:ascii="Times New Roman" w:eastAsia="Times New Roman" w:hAnsi="Times New Roman" w:cs="Times New Roman"/>
          <w:sz w:val="24"/>
          <w:szCs w:val="24"/>
        </w:rPr>
        <w:t>h statement for the students to scan, using ChromeBooks, to determine whether these statements are supported with facts.</w:t>
      </w:r>
    </w:p>
    <w:p w:rsidR="008535B0" w:rsidRDefault="0038624D">
      <w:pPr>
        <w:numPr>
          <w:ilvl w:val="0"/>
          <w:numId w:val="3"/>
        </w:numPr>
        <w:spacing w:line="240" w:lineRule="auto"/>
        <w:rPr>
          <w:sz w:val="24"/>
          <w:szCs w:val="24"/>
        </w:rPr>
      </w:pPr>
      <w:r>
        <w:rPr>
          <w:rFonts w:ascii="Times New Roman" w:eastAsia="Times New Roman" w:hAnsi="Times New Roman" w:cs="Times New Roman"/>
          <w:sz w:val="24"/>
          <w:szCs w:val="24"/>
        </w:rPr>
        <w:t>When the students have completed writing whether their statements are corroborated, they will use the ChromeBooks again to find an addi</w:t>
      </w:r>
      <w:r>
        <w:rPr>
          <w:rFonts w:ascii="Times New Roman" w:eastAsia="Times New Roman" w:hAnsi="Times New Roman" w:cs="Times New Roman"/>
          <w:sz w:val="24"/>
          <w:szCs w:val="24"/>
        </w:rPr>
        <w:t>tional source to help prove that their statements fully supported. The teacher will be there as a support system.</w:t>
      </w:r>
    </w:p>
    <w:p w:rsidR="008535B0" w:rsidRDefault="0038624D">
      <w:pPr>
        <w:numPr>
          <w:ilvl w:val="0"/>
          <w:numId w:val="3"/>
        </w:numPr>
        <w:spacing w:line="240" w:lineRule="auto"/>
        <w:rPr>
          <w:sz w:val="24"/>
          <w:szCs w:val="24"/>
        </w:rPr>
      </w:pPr>
      <w:r>
        <w:rPr>
          <w:rFonts w:ascii="Times New Roman" w:eastAsia="Times New Roman" w:hAnsi="Times New Roman" w:cs="Times New Roman"/>
          <w:sz w:val="24"/>
          <w:szCs w:val="24"/>
        </w:rPr>
        <w:t>When the students are done with this worksheet, the class will come back as a group to discuss whether their statements were corroborated with</w:t>
      </w:r>
      <w:r>
        <w:rPr>
          <w:rFonts w:ascii="Times New Roman" w:eastAsia="Times New Roman" w:hAnsi="Times New Roman" w:cs="Times New Roman"/>
          <w:sz w:val="24"/>
          <w:szCs w:val="24"/>
        </w:rPr>
        <w:t xml:space="preserve"> the sources. (</w:t>
      </w:r>
      <w:r>
        <w:rPr>
          <w:rFonts w:ascii="Times New Roman" w:eastAsia="Times New Roman" w:hAnsi="Times New Roman" w:cs="Times New Roman"/>
          <w:i/>
          <w:sz w:val="24"/>
          <w:szCs w:val="24"/>
        </w:rPr>
        <w:t>Was it interesting to find out which statements were corroborated by the sources? (LITERAL) What do other documents say about the statements? (LITERAL) Have you heard anything from someone and wondered if it was factual? (LITERAL) What are y</w:t>
      </w:r>
      <w:r>
        <w:rPr>
          <w:rFonts w:ascii="Times New Roman" w:eastAsia="Times New Roman" w:hAnsi="Times New Roman" w:cs="Times New Roman"/>
          <w:i/>
          <w:sz w:val="24"/>
          <w:szCs w:val="24"/>
        </w:rPr>
        <w:t>ou going to do when told someone tells you something that you are unsure is true? (LITERAL) How would you corroborate a source? Why is it important to corroborate a statement? (INFERENTIAL)  If there is advice that you could give someone about statements t</w:t>
      </w:r>
      <w:r>
        <w:rPr>
          <w:rFonts w:ascii="Times New Roman" w:eastAsia="Times New Roman" w:hAnsi="Times New Roman" w:cs="Times New Roman"/>
          <w:i/>
          <w:sz w:val="24"/>
          <w:szCs w:val="24"/>
        </w:rPr>
        <w:t>hat they hear, what would you say?(METACOGNITIVE))</w:t>
      </w:r>
    </w:p>
    <w:p w:rsidR="008535B0" w:rsidRDefault="0038624D">
      <w:pPr>
        <w:numPr>
          <w:ilvl w:val="0"/>
          <w:numId w:val="3"/>
        </w:numPr>
        <w:spacing w:after="480" w:line="240" w:lineRule="auto"/>
        <w:rPr>
          <w:sz w:val="24"/>
          <w:szCs w:val="24"/>
        </w:rPr>
      </w:pPr>
      <w:r>
        <w:rPr>
          <w:rFonts w:ascii="Times New Roman" w:eastAsia="Times New Roman" w:hAnsi="Times New Roman" w:cs="Times New Roman"/>
          <w:sz w:val="24"/>
          <w:szCs w:val="24"/>
        </w:rPr>
        <w:t>As a way to end the lesson, the teacher will explain the homework for the night. The directions are that the students will have to create a checklist to help guide them in the future on ways to corroborate</w:t>
      </w:r>
      <w:r>
        <w:rPr>
          <w:rFonts w:ascii="Times New Roman" w:eastAsia="Times New Roman" w:hAnsi="Times New Roman" w:cs="Times New Roman"/>
          <w:sz w:val="24"/>
          <w:szCs w:val="24"/>
        </w:rPr>
        <w:t>. On the checklist, they will provide questions they could ask themselves about how to corroborate along with statements that could help them to corroborate facts with the sources.</w:t>
      </w:r>
    </w:p>
    <w:p w:rsidR="008535B0" w:rsidRDefault="0038624D">
      <w:pPr>
        <w:spacing w:before="240" w:after="240" w:line="240" w:lineRule="auto"/>
        <w:ind w:right="-720"/>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ASSESSMENT </w:t>
      </w:r>
      <w:r>
        <w:rPr>
          <w:rFonts w:ascii="Times New Roman" w:eastAsia="Times New Roman" w:hAnsi="Times New Roman" w:cs="Times New Roman"/>
          <w:b/>
          <w:i/>
          <w:sz w:val="24"/>
          <w:szCs w:val="24"/>
        </w:rPr>
        <w:t>(formal &amp; informal)</w:t>
      </w:r>
    </w:p>
    <w:p w:rsidR="008535B0" w:rsidRDefault="0038624D">
      <w:pPr>
        <w:spacing w:before="240" w:after="24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 formal assessment is the worksheet that th</w:t>
      </w:r>
      <w:r>
        <w:rPr>
          <w:rFonts w:ascii="Times New Roman" w:eastAsia="Times New Roman" w:hAnsi="Times New Roman" w:cs="Times New Roman"/>
          <w:sz w:val="24"/>
          <w:szCs w:val="24"/>
        </w:rPr>
        <w:t>e students complete as they need to successfully complete two out of the three statements, determine whether it is corroborated with the teacher provided source along with the additional source that the students will find independently in their groups. Ano</w:t>
      </w:r>
      <w:r>
        <w:rPr>
          <w:rFonts w:ascii="Times New Roman" w:eastAsia="Times New Roman" w:hAnsi="Times New Roman" w:cs="Times New Roman"/>
          <w:sz w:val="24"/>
          <w:szCs w:val="24"/>
        </w:rPr>
        <w:t>ther assessment is the exit ticket. An informal assessment is how the students work with their partners as well as the discussion that is being held during the small group and whole group discussion</w:t>
      </w:r>
    </w:p>
    <w:p w:rsidR="008535B0" w:rsidRDefault="008535B0">
      <w:pPr>
        <w:spacing w:before="240" w:after="240" w:line="240" w:lineRule="auto"/>
        <w:ind w:right="-720"/>
        <w:rPr>
          <w:rFonts w:ascii="Times New Roman" w:eastAsia="Times New Roman" w:hAnsi="Times New Roman" w:cs="Times New Roman"/>
          <w:sz w:val="24"/>
          <w:szCs w:val="24"/>
        </w:rPr>
      </w:pPr>
    </w:p>
    <w:p w:rsidR="008535B0" w:rsidRDefault="0038624D">
      <w:pPr>
        <w:spacing w:before="240" w:after="240" w:line="240" w:lineRule="auto"/>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INSTRUCTIONAL STRATEGIES</w:t>
      </w:r>
    </w:p>
    <w:p w:rsidR="008535B0" w:rsidRDefault="0038624D">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STRATEGY: </w:t>
      </w:r>
      <w:r>
        <w:rPr>
          <w:rFonts w:ascii="Times New Roman" w:eastAsia="Times New Roman" w:hAnsi="Times New Roman" w:cs="Times New Roman"/>
          <w:sz w:val="24"/>
          <w:szCs w:val="24"/>
        </w:rPr>
        <w:t>Cooperative Groups</w:t>
      </w:r>
    </w:p>
    <w:p w:rsidR="008535B0" w:rsidRDefault="0038624D">
      <w:pPr>
        <w:spacing w:before="240"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Indicator: </w:t>
      </w:r>
      <w:r>
        <w:rPr>
          <w:rFonts w:ascii="Times New Roman" w:eastAsia="Times New Roman" w:hAnsi="Times New Roman" w:cs="Times New Roman"/>
          <w:sz w:val="24"/>
          <w:szCs w:val="24"/>
        </w:rPr>
        <w:t>This will be evident when the students work in cooperative groups to complete the worksheet.</w:t>
      </w:r>
    </w:p>
    <w:p w:rsidR="008535B0" w:rsidRDefault="0038624D">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Strategy: </w:t>
      </w:r>
      <w:r>
        <w:rPr>
          <w:rFonts w:ascii="Times New Roman" w:eastAsia="Times New Roman" w:hAnsi="Times New Roman" w:cs="Times New Roman"/>
          <w:sz w:val="24"/>
          <w:szCs w:val="24"/>
        </w:rPr>
        <w:t>Whole Group Discussion</w:t>
      </w:r>
    </w:p>
    <w:p w:rsidR="008535B0" w:rsidRDefault="0038624D">
      <w:pPr>
        <w:spacing w:before="240"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This will be evident when the students and the teacher discuss the different statements t</w:t>
      </w:r>
      <w:r>
        <w:rPr>
          <w:rFonts w:ascii="Times New Roman" w:eastAsia="Times New Roman" w:hAnsi="Times New Roman" w:cs="Times New Roman"/>
          <w:sz w:val="24"/>
          <w:szCs w:val="24"/>
        </w:rPr>
        <w:t>hat are from the book. In the discussion, they will communicate whether or not it is beneficial or not to corroborate a statement.</w:t>
      </w:r>
    </w:p>
    <w:p w:rsidR="008535B0" w:rsidRDefault="0038624D">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Strategy: </w:t>
      </w:r>
      <w:r>
        <w:rPr>
          <w:rFonts w:ascii="Times New Roman" w:eastAsia="Times New Roman" w:hAnsi="Times New Roman" w:cs="Times New Roman"/>
          <w:sz w:val="24"/>
          <w:szCs w:val="24"/>
        </w:rPr>
        <w:t>Small Group Discussion</w:t>
      </w:r>
    </w:p>
    <w:p w:rsidR="008535B0" w:rsidRDefault="0038624D">
      <w:pPr>
        <w:spacing w:before="240"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Indicator: </w:t>
      </w:r>
      <w:r>
        <w:rPr>
          <w:rFonts w:ascii="Times New Roman" w:eastAsia="Times New Roman" w:hAnsi="Times New Roman" w:cs="Times New Roman"/>
          <w:sz w:val="24"/>
          <w:szCs w:val="24"/>
        </w:rPr>
        <w:t>This will be evident when the students communicate with their cooperative learnin</w:t>
      </w:r>
      <w:r>
        <w:rPr>
          <w:rFonts w:ascii="Times New Roman" w:eastAsia="Times New Roman" w:hAnsi="Times New Roman" w:cs="Times New Roman"/>
          <w:sz w:val="24"/>
          <w:szCs w:val="24"/>
        </w:rPr>
        <w:t>g groups when completing the worksheet.</w:t>
      </w:r>
    </w:p>
    <w:p w:rsidR="008535B0" w:rsidRDefault="0038624D">
      <w:pPr>
        <w:spacing w:after="240" w:line="240" w:lineRule="auto"/>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INDEPENDENT PRACTICE</w:t>
      </w:r>
    </w:p>
    <w:p w:rsidR="008535B0" w:rsidRDefault="0038624D">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homework, the students will make a checklist to help guide future references on ways to corroborate. On the checklist, they will provide questions they could ask themselves about how to corroborate along with statements that could help them to corrobor</w:t>
      </w:r>
      <w:r>
        <w:rPr>
          <w:rFonts w:ascii="Times New Roman" w:eastAsia="Times New Roman" w:hAnsi="Times New Roman" w:cs="Times New Roman"/>
          <w:sz w:val="24"/>
          <w:szCs w:val="24"/>
        </w:rPr>
        <w:t>ate facts with the sources.</w:t>
      </w:r>
    </w:p>
    <w:p w:rsidR="008535B0" w:rsidRDefault="0038624D">
      <w:pPr>
        <w:spacing w:after="240" w:line="240" w:lineRule="auto"/>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INSTRUCTIONAL RESOURCES AND MATERIALS</w:t>
      </w:r>
    </w:p>
    <w:p w:rsidR="008535B0" w:rsidRDefault="0038624D">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Book (</w:t>
      </w:r>
      <w:r>
        <w:rPr>
          <w:rFonts w:ascii="Times New Roman" w:eastAsia="Times New Roman" w:hAnsi="Times New Roman" w:cs="Times New Roman"/>
          <w:i/>
          <w:sz w:val="24"/>
          <w:szCs w:val="24"/>
        </w:rPr>
        <w:t>I Wanna Iguana</w:t>
      </w:r>
      <w:r>
        <w:rPr>
          <w:rFonts w:ascii="Times New Roman" w:eastAsia="Times New Roman" w:hAnsi="Times New Roman" w:cs="Times New Roman"/>
          <w:sz w:val="24"/>
          <w:szCs w:val="24"/>
        </w:rPr>
        <w:t xml:space="preserve"> by Karen Kaufman Orloff</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Pencils</w:t>
      </w:r>
    </w:p>
    <w:p w:rsidR="008535B0" w:rsidRDefault="0038624D">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Worksheet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ChromeBooks</w:t>
      </w:r>
    </w:p>
    <w:p w:rsidR="008535B0" w:rsidRDefault="0038624D">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QR codes with these websites:</w:t>
      </w:r>
    </w:p>
    <w:p w:rsidR="008535B0" w:rsidRDefault="0038624D">
      <w:pPr>
        <w:spacing w:before="240" w:after="240" w:line="240" w:lineRule="auto"/>
        <w:ind w:left="1440"/>
        <w:rPr>
          <w:rFonts w:ascii="Times New Roman" w:eastAsia="Times New Roman" w:hAnsi="Times New Roman" w:cs="Times New Roman"/>
          <w:color w:val="1155CC"/>
          <w:sz w:val="24"/>
          <w:szCs w:val="24"/>
          <w:u w:val="single"/>
        </w:rPr>
      </w:pPr>
      <w:hyperlink r:id="rId39">
        <w:r>
          <w:rPr>
            <w:rFonts w:ascii="Times New Roman" w:eastAsia="Times New Roman" w:hAnsi="Times New Roman" w:cs="Times New Roman"/>
            <w:color w:val="1155CC"/>
            <w:sz w:val="24"/>
            <w:szCs w:val="24"/>
            <w:u w:val="single"/>
          </w:rPr>
          <w:t>http://petiguanacare.org/food-diet/</w:t>
        </w:r>
      </w:hyperlink>
    </w:p>
    <w:p w:rsidR="008535B0" w:rsidRDefault="0038624D">
      <w:pPr>
        <w:spacing w:before="240" w:after="240" w:line="240" w:lineRule="auto"/>
        <w:ind w:left="720" w:firstLine="720"/>
        <w:rPr>
          <w:rFonts w:ascii="Times New Roman" w:eastAsia="Times New Roman" w:hAnsi="Times New Roman" w:cs="Times New Roman"/>
          <w:color w:val="1155CC"/>
          <w:sz w:val="24"/>
          <w:szCs w:val="24"/>
          <w:u w:val="single"/>
        </w:rPr>
      </w:pPr>
      <w:hyperlink r:id="rId40">
        <w:r>
          <w:rPr>
            <w:rFonts w:ascii="Times New Roman" w:eastAsia="Times New Roman" w:hAnsi="Times New Roman" w:cs="Times New Roman"/>
            <w:color w:val="1155CC"/>
            <w:sz w:val="24"/>
            <w:szCs w:val="24"/>
            <w:u w:val="single"/>
          </w:rPr>
          <w:t>http://www.greenigsociety.org/taming.htm</w:t>
        </w:r>
      </w:hyperlink>
    </w:p>
    <w:p w:rsidR="008535B0" w:rsidRDefault="0038624D">
      <w:pPr>
        <w:spacing w:before="240" w:after="240" w:line="240" w:lineRule="auto"/>
        <w:ind w:left="720" w:firstLine="72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55CC"/>
          <w:sz w:val="24"/>
          <w:szCs w:val="24"/>
          <w:u w:val="single"/>
        </w:rPr>
        <w:t>https://www.reptilevalley.com/iguanas/do-iguanas-make-a-sound/</w:t>
      </w:r>
    </w:p>
    <w:p w:rsidR="008535B0" w:rsidRDefault="0038624D">
      <w:pPr>
        <w:spacing w:before="240" w:after="240" w:line="240" w:lineRule="auto"/>
        <w:ind w:left="1440"/>
        <w:rPr>
          <w:rFonts w:ascii="Times New Roman" w:eastAsia="Times New Roman" w:hAnsi="Times New Roman" w:cs="Times New Roman"/>
          <w:b/>
          <w:sz w:val="28"/>
          <w:szCs w:val="28"/>
        </w:rPr>
      </w:pPr>
      <w:hyperlink r:id="rId41">
        <w:r>
          <w:rPr>
            <w:rFonts w:ascii="Times New Roman" w:eastAsia="Times New Roman" w:hAnsi="Times New Roman" w:cs="Times New Roman"/>
            <w:color w:val="1155CC"/>
            <w:sz w:val="24"/>
            <w:szCs w:val="24"/>
            <w:u w:val="single"/>
          </w:rPr>
          <w:t>http://www.anapsid.org/iguana/agesize.html</w:t>
        </w:r>
      </w:hyperlink>
    </w:p>
    <w:p w:rsidR="008535B0" w:rsidRDefault="008535B0">
      <w:pPr>
        <w:spacing w:before="240" w:after="240" w:line="240" w:lineRule="auto"/>
        <w:rPr>
          <w:rFonts w:ascii="Times New Roman" w:eastAsia="Times New Roman" w:hAnsi="Times New Roman" w:cs="Times New Roman"/>
          <w:b/>
          <w:sz w:val="28"/>
          <w:szCs w:val="28"/>
        </w:rPr>
      </w:pPr>
    </w:p>
    <w:p w:rsidR="008535B0" w:rsidRDefault="008535B0">
      <w:pPr>
        <w:spacing w:before="240" w:after="240" w:line="240" w:lineRule="auto"/>
        <w:rPr>
          <w:rFonts w:ascii="Times New Roman" w:eastAsia="Times New Roman" w:hAnsi="Times New Roman" w:cs="Times New Roman"/>
          <w:b/>
          <w:sz w:val="28"/>
          <w:szCs w:val="28"/>
        </w:rPr>
      </w:pPr>
    </w:p>
    <w:p w:rsidR="008535B0" w:rsidRDefault="0038624D">
      <w:pPr>
        <w:spacing w:before="240"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REFERENCES </w:t>
      </w:r>
    </w:p>
    <w:p w:rsidR="008535B0" w:rsidRDefault="0038624D">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Do Iguanas Make a Sound? (n.d.). Retrieved from https://www.reptilevalley.</w:t>
      </w:r>
      <w:r>
        <w:rPr>
          <w:rFonts w:ascii="Times New Roman" w:eastAsia="Times New Roman" w:hAnsi="Times New Roman" w:cs="Times New Roman"/>
          <w:sz w:val="24"/>
          <w:szCs w:val="24"/>
        </w:rPr>
        <w:t>com/iguanas/do-iguanas-make-a-sound/.</w:t>
      </w:r>
    </w:p>
    <w:p w:rsidR="008535B0" w:rsidRDefault="0038624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&amp; Diet. (n.d.). Retrieved from </w:t>
      </w:r>
      <w:hyperlink r:id="rId42">
        <w:r>
          <w:rPr>
            <w:rFonts w:ascii="Times New Roman" w:eastAsia="Times New Roman" w:hAnsi="Times New Roman" w:cs="Times New Roman"/>
            <w:color w:val="1155CC"/>
            <w:sz w:val="24"/>
            <w:szCs w:val="24"/>
            <w:u w:val="single"/>
          </w:rPr>
          <w:t>http://petiguanacare.org/food-diet/</w:t>
        </w:r>
      </w:hyperlink>
      <w:r>
        <w:rPr>
          <w:rFonts w:ascii="Times New Roman" w:eastAsia="Times New Roman" w:hAnsi="Times New Roman" w:cs="Times New Roman"/>
          <w:sz w:val="24"/>
          <w:szCs w:val="24"/>
        </w:rPr>
        <w:t>.</w:t>
      </w:r>
    </w:p>
    <w:p w:rsidR="008535B0" w:rsidRDefault="0038624D">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Kaplan, M. (2014, January 1). Iguana Age and Expected Size. Retrieved from http://www.anap</w:t>
      </w:r>
      <w:r>
        <w:rPr>
          <w:rFonts w:ascii="Times New Roman" w:eastAsia="Times New Roman" w:hAnsi="Times New Roman" w:cs="Times New Roman"/>
          <w:sz w:val="24"/>
          <w:szCs w:val="24"/>
        </w:rPr>
        <w:t>sid.org/iguana/agesize.html.</w:t>
      </w:r>
    </w:p>
    <w:p w:rsidR="008535B0" w:rsidRDefault="0038624D">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 York State English Language Next Generation English Language Arts Standards. New York State Education Department (2017). Received </w:t>
      </w:r>
      <w:hyperlink r:id="rId43">
        <w:r>
          <w:rPr>
            <w:rFonts w:ascii="Times New Roman" w:eastAsia="Times New Roman" w:hAnsi="Times New Roman" w:cs="Times New Roman"/>
            <w:color w:val="0000FF"/>
            <w:sz w:val="24"/>
            <w:szCs w:val="24"/>
            <w:u w:val="single"/>
          </w:rPr>
          <w:t>http://www.nysed.gov/common/nysed/files/programs/curriculum-instruction/nys-next-generation-ela-standards.pdf</w:t>
        </w:r>
      </w:hyperlink>
    </w:p>
    <w:p w:rsidR="008535B0" w:rsidRDefault="0038624D">
      <w:pPr>
        <w:widowControl w:val="0"/>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Rigertas, N., Spielman, D., Baze, D., &amp; Wong, D. (n.d.). The Green Iguana Society. Retrieved from http://www.g</w:t>
      </w:r>
      <w:r>
        <w:rPr>
          <w:rFonts w:ascii="Times New Roman" w:eastAsia="Times New Roman" w:hAnsi="Times New Roman" w:cs="Times New Roman"/>
          <w:sz w:val="24"/>
          <w:szCs w:val="24"/>
        </w:rPr>
        <w:t>reenigsociety.org/taming.htm.</w:t>
      </w:r>
    </w:p>
    <w:p w:rsidR="008535B0" w:rsidRDefault="0038624D">
      <w:pPr>
        <w:spacing w:after="200"/>
        <w:ind w:righ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8535B0" w:rsidRDefault="0038624D">
      <w:pPr>
        <w:spacing w:after="200"/>
        <w:ind w:righ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8535B0" w:rsidRDefault="0038624D">
      <w:pPr>
        <w:spacing w:after="200"/>
        <w:ind w:righ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8535B0" w:rsidRDefault="0038624D">
      <w:pPr>
        <w:spacing w:after="200"/>
        <w:ind w:righ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8535B0" w:rsidRDefault="0038624D">
      <w:pPr>
        <w:spacing w:after="200"/>
        <w:ind w:righ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8535B0" w:rsidRDefault="0038624D">
      <w:pPr>
        <w:spacing w:after="200"/>
        <w:ind w:righ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8535B0" w:rsidRDefault="0038624D">
      <w:pPr>
        <w:spacing w:after="200"/>
        <w:ind w:righ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8535B0" w:rsidRDefault="0038624D">
      <w:pPr>
        <w:spacing w:after="200"/>
        <w:ind w:righ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8535B0" w:rsidRDefault="008535B0">
      <w:pPr>
        <w:spacing w:after="200"/>
        <w:ind w:right="-720"/>
        <w:rPr>
          <w:rFonts w:ascii="Times New Roman" w:eastAsia="Times New Roman" w:hAnsi="Times New Roman" w:cs="Times New Roman"/>
          <w:b/>
          <w:sz w:val="28"/>
          <w:szCs w:val="28"/>
        </w:rPr>
      </w:pPr>
    </w:p>
    <w:p w:rsidR="008535B0" w:rsidRDefault="008535B0">
      <w:pPr>
        <w:spacing w:after="200"/>
        <w:ind w:right="-720"/>
        <w:rPr>
          <w:rFonts w:ascii="Times New Roman" w:eastAsia="Times New Roman" w:hAnsi="Times New Roman" w:cs="Times New Roman"/>
          <w:b/>
          <w:sz w:val="28"/>
          <w:szCs w:val="28"/>
        </w:rPr>
      </w:pPr>
    </w:p>
    <w:p w:rsidR="008535B0" w:rsidRDefault="0038624D">
      <w:pPr>
        <w:spacing w:after="200"/>
        <w:ind w:right="-72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Statement 1:</w:t>
      </w:r>
    </w:p>
    <w:p w:rsidR="008535B0" w:rsidRDefault="0038624D">
      <w:pPr>
        <w:spacing w:before="240" w:after="24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Green iguanas can grow to be over six feet long</w:t>
      </w:r>
    </w:p>
    <w:p w:rsidR="008535B0" w:rsidRDefault="0038624D">
      <w:pPr>
        <w:spacing w:after="200"/>
        <w:ind w:right="-720"/>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r>
        <w:rPr>
          <w:rFonts w:ascii="Times New Roman" w:eastAsia="Times New Roman" w:hAnsi="Times New Roman" w:cs="Times New Roman"/>
          <w:b/>
          <w:noProof/>
          <w:sz w:val="32"/>
          <w:szCs w:val="32"/>
        </w:rPr>
        <w:drawing>
          <wp:inline distT="114300" distB="114300" distL="114300" distR="114300">
            <wp:extent cx="2323433" cy="2286786"/>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2323433" cy="2286786"/>
                    </a:xfrm>
                    <a:prstGeom prst="rect">
                      <a:avLst/>
                    </a:prstGeom>
                    <a:ln/>
                  </pic:spPr>
                </pic:pic>
              </a:graphicData>
            </a:graphic>
          </wp:inline>
        </w:drawing>
      </w:r>
    </w:p>
    <w:p w:rsidR="008535B0" w:rsidRDefault="008535B0">
      <w:pPr>
        <w:spacing w:after="200"/>
        <w:ind w:right="-720"/>
        <w:rPr>
          <w:rFonts w:ascii="Times New Roman" w:eastAsia="Times New Roman" w:hAnsi="Times New Roman" w:cs="Times New Roman"/>
          <w:b/>
          <w:sz w:val="32"/>
          <w:szCs w:val="32"/>
        </w:rPr>
      </w:pPr>
    </w:p>
    <w:p w:rsidR="008535B0" w:rsidRDefault="0038624D">
      <w:pPr>
        <w:spacing w:before="240" w:after="24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Statement 2:</w:t>
      </w:r>
    </w:p>
    <w:p w:rsidR="008535B0" w:rsidRDefault="0038624D">
      <w:pPr>
        <w:spacing w:before="240" w:after="24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If I had an iguana, I could teach it tricks and things.</w:t>
      </w:r>
    </w:p>
    <w:p w:rsidR="008535B0" w:rsidRDefault="0038624D">
      <w:pPr>
        <w:spacing w:after="200"/>
        <w:ind w:right="-720"/>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ab/>
      </w:r>
    </w:p>
    <w:p w:rsidR="008535B0" w:rsidRDefault="0038624D">
      <w:pPr>
        <w:spacing w:before="240" w:after="24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r>
        <w:rPr>
          <w:rFonts w:ascii="Times New Roman" w:eastAsia="Times New Roman" w:hAnsi="Times New Roman" w:cs="Times New Roman"/>
          <w:b/>
          <w:noProof/>
          <w:sz w:val="32"/>
          <w:szCs w:val="32"/>
        </w:rPr>
        <w:drawing>
          <wp:inline distT="114300" distB="114300" distL="114300" distR="114300">
            <wp:extent cx="2165366" cy="2158535"/>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a:srcRect/>
                    <a:stretch>
                      <a:fillRect/>
                    </a:stretch>
                  </pic:blipFill>
                  <pic:spPr>
                    <a:xfrm>
                      <a:off x="0" y="0"/>
                      <a:ext cx="2165366" cy="2158535"/>
                    </a:xfrm>
                    <a:prstGeom prst="rect">
                      <a:avLst/>
                    </a:prstGeom>
                    <a:ln/>
                  </pic:spPr>
                </pic:pic>
              </a:graphicData>
            </a:graphic>
          </wp:inline>
        </w:drawing>
      </w:r>
    </w:p>
    <w:p w:rsidR="008535B0" w:rsidRDefault="0038624D">
      <w:pPr>
        <w:spacing w:before="240" w:after="24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8535B0" w:rsidRDefault="0038624D">
      <w:pPr>
        <w:spacing w:before="240" w:after="24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8535B0" w:rsidRDefault="0038624D">
      <w:pPr>
        <w:spacing w:before="240" w:after="24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Statement 3:</w:t>
      </w:r>
    </w:p>
    <w:p w:rsidR="008535B0" w:rsidRDefault="0038624D">
      <w:pPr>
        <w:spacing w:before="240" w:after="24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Iguanas are really quiet.</w:t>
      </w:r>
    </w:p>
    <w:p w:rsidR="008535B0" w:rsidRDefault="0038624D">
      <w:pPr>
        <w:spacing w:after="200"/>
        <w:ind w:right="-720"/>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ab/>
      </w:r>
      <w:r>
        <w:rPr>
          <w:rFonts w:ascii="Times New Roman" w:eastAsia="Times New Roman" w:hAnsi="Times New Roman" w:cs="Times New Roman"/>
          <w:b/>
          <w:noProof/>
          <w:sz w:val="32"/>
          <w:szCs w:val="32"/>
        </w:rPr>
        <w:drawing>
          <wp:inline distT="114300" distB="114300" distL="114300" distR="114300">
            <wp:extent cx="2209800" cy="212407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a:stretch>
                      <a:fillRect/>
                    </a:stretch>
                  </pic:blipFill>
                  <pic:spPr>
                    <a:xfrm>
                      <a:off x="0" y="0"/>
                      <a:ext cx="2209800" cy="2124075"/>
                    </a:xfrm>
                    <a:prstGeom prst="rect">
                      <a:avLst/>
                    </a:prstGeom>
                    <a:ln/>
                  </pic:spPr>
                </pic:pic>
              </a:graphicData>
            </a:graphic>
          </wp:inline>
        </w:drawing>
      </w:r>
    </w:p>
    <w:p w:rsidR="008535B0" w:rsidRDefault="0038624D">
      <w:pPr>
        <w:spacing w:before="240" w:after="24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Statement 4:</w:t>
      </w:r>
    </w:p>
    <w:p w:rsidR="008535B0" w:rsidRDefault="0038624D">
      <w:pPr>
        <w:spacing w:before="240" w:after="24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 would feed the iguana lettuce</w:t>
      </w:r>
    </w:p>
    <w:p w:rsidR="008535B0" w:rsidRDefault="0038624D">
      <w:pPr>
        <w:spacing w:before="240" w:after="24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extent cx="2279041" cy="2271713"/>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2279041" cy="2271713"/>
                    </a:xfrm>
                    <a:prstGeom prst="rect">
                      <a:avLst/>
                    </a:prstGeom>
                    <a:ln/>
                  </pic:spPr>
                </pic:pic>
              </a:graphicData>
            </a:graphic>
          </wp:inline>
        </w:drawing>
      </w:r>
    </w:p>
    <w:p w:rsidR="008535B0" w:rsidRDefault="0038624D">
      <w:pPr>
        <w:spacing w:after="200"/>
        <w:ind w:right="-720"/>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ab/>
      </w:r>
    </w:p>
    <w:p w:rsidR="008535B0" w:rsidRDefault="0038624D">
      <w:pPr>
        <w:spacing w:after="200"/>
        <w:ind w:right="-720"/>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8535B0" w:rsidRDefault="0038624D">
      <w:pPr>
        <w:spacing w:after="200"/>
        <w:ind w:right="-720"/>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8535B0" w:rsidRDefault="008535B0">
      <w:pPr>
        <w:spacing w:after="200"/>
        <w:ind w:right="-720"/>
        <w:rPr>
          <w:rFonts w:ascii="Times New Roman" w:eastAsia="Times New Roman" w:hAnsi="Times New Roman" w:cs="Times New Roman"/>
          <w:b/>
          <w:sz w:val="32"/>
          <w:szCs w:val="32"/>
        </w:rPr>
      </w:pPr>
    </w:p>
    <w:p w:rsidR="008535B0" w:rsidRDefault="0038624D">
      <w:pPr>
        <w:spacing w:after="20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Name: ________________________________________________Date:__________________</w:t>
      </w:r>
    </w:p>
    <w:p w:rsidR="008535B0" w:rsidRDefault="0038624D">
      <w:pPr>
        <w:spacing w:before="240" w:after="24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Directions: Go around the room and pick 3 statements. First, write down each statement you pick then scan the QR code for each statemen</w:t>
      </w:r>
      <w:r>
        <w:rPr>
          <w:rFonts w:ascii="Times New Roman" w:eastAsia="Times New Roman" w:hAnsi="Times New Roman" w:cs="Times New Roman"/>
          <w:sz w:val="24"/>
          <w:szCs w:val="24"/>
        </w:rPr>
        <w:t>t. When you scan the QR code, write down if each statement is supported by evidence from the website.</w:t>
      </w:r>
    </w:p>
    <w:p w:rsidR="008535B0" w:rsidRDefault="0038624D">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_______________________________________________________________________________________________________________________________________Is it supported by the website? How so?: _______________________________________ ________________________________________</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w:t>
      </w:r>
    </w:p>
    <w:p w:rsidR="008535B0" w:rsidRDefault="0038624D">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w:t>
      </w:r>
      <w:r>
        <w:rPr>
          <w:rFonts w:ascii="Times New Roman" w:eastAsia="Times New Roman" w:hAnsi="Times New Roman" w:cs="Times New Roman"/>
          <w:sz w:val="24"/>
          <w:szCs w:val="24"/>
        </w:rPr>
        <w:t>t:______________________________________________________________________________________________________________________________________________________________________________________________________________________________________________________________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_________________________________________________________________________________________________________________________________________________________________________Is it supported by the website? How so?: _______________________________________ ______</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w:t>
      </w:r>
    </w:p>
    <w:p w:rsidR="008535B0" w:rsidRDefault="0038624D">
      <w:pPr>
        <w:numPr>
          <w:ilvl w:val="0"/>
          <w:numId w:val="8"/>
        </w:numPr>
        <w:spacing w:after="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____________________________________________________________________________________________________________________________________Is it supported by the website? How so?:_______________________________________ ____________________________________________</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___________________________________________________________________________________________________________________________________________________________________________________________________________________________________________________Turn the page</w:t>
      </w:r>
      <w:r>
        <w:rPr>
          <w:rFonts w:ascii="Times New Roman" w:eastAsia="Times New Roman" w:hAnsi="Times New Roman" w:cs="Times New Roman"/>
          <w:sz w:val="24"/>
          <w:szCs w:val="24"/>
        </w:rPr>
        <w:t xml:space="preserve"> over</w:t>
      </w:r>
    </w:p>
    <w:p w:rsidR="008535B0" w:rsidRDefault="0038624D">
      <w:pPr>
        <w:spacing w:after="440"/>
        <w:rPr>
          <w:rFonts w:ascii="Times New Roman" w:eastAsia="Times New Roman" w:hAnsi="Times New Roman" w:cs="Times New Roman"/>
          <w:sz w:val="24"/>
          <w:szCs w:val="24"/>
        </w:rPr>
      </w:pPr>
      <w:r>
        <w:rPr>
          <w:rFonts w:ascii="Times New Roman" w:eastAsia="Times New Roman" w:hAnsi="Times New Roman" w:cs="Times New Roman"/>
          <w:sz w:val="24"/>
          <w:szCs w:val="24"/>
        </w:rPr>
        <w:t>Directions: Now it is your turn! Find an additional source for each statement that you picked to make sure that each statement is fully supported. You could open up Microsoft Word document to complete this part of the assignment. Just remember to sav</w:t>
      </w:r>
      <w:r>
        <w:rPr>
          <w:rFonts w:ascii="Times New Roman" w:eastAsia="Times New Roman" w:hAnsi="Times New Roman" w:cs="Times New Roman"/>
          <w:sz w:val="24"/>
          <w:szCs w:val="24"/>
        </w:rPr>
        <w:t>e it!</w:t>
      </w:r>
    </w:p>
    <w:p w:rsidR="008535B0" w:rsidRDefault="0038624D">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_______________________________________Source: _________________________________________________________________ 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w:t>
      </w:r>
    </w:p>
    <w:p w:rsidR="008535B0" w:rsidRDefault="0038624D">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Statement:_____________________________________________________________________________________________________</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__________________________________________________________________Source: _________________________________________________________________ 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w:t>
      </w:r>
    </w:p>
    <w:p w:rsidR="008535B0" w:rsidRDefault="0038624D">
      <w:pPr>
        <w:numPr>
          <w:ilvl w:val="0"/>
          <w:numId w:val="10"/>
        </w:numPr>
        <w:spacing w:after="440"/>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Statement:___________________________________________________________________________</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____________________________________________________________________________________________________________________________________________________________________________________________________________Source: ____________________________________________</w:t>
      </w:r>
      <w:r>
        <w:rPr>
          <w:rFonts w:ascii="Times New Roman" w:eastAsia="Times New Roman" w:hAnsi="Times New Roman" w:cs="Times New Roman"/>
          <w:sz w:val="24"/>
          <w:szCs w:val="24"/>
        </w:rPr>
        <w:t>_____________________ 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______________________________________________________</w:t>
      </w:r>
    </w:p>
    <w:p w:rsidR="008535B0" w:rsidRDefault="008535B0">
      <w:pPr>
        <w:spacing w:line="240" w:lineRule="auto"/>
        <w:ind w:right="-720"/>
        <w:jc w:val="center"/>
        <w:rPr>
          <w:rFonts w:ascii="Times New Roman" w:eastAsia="Times New Roman" w:hAnsi="Times New Roman" w:cs="Times New Roman"/>
          <w:b/>
          <w:sz w:val="24"/>
          <w:szCs w:val="24"/>
        </w:rPr>
      </w:pPr>
    </w:p>
    <w:p w:rsidR="008535B0" w:rsidRDefault="008535B0">
      <w:pPr>
        <w:spacing w:line="240" w:lineRule="auto"/>
        <w:ind w:right="-720"/>
        <w:jc w:val="center"/>
        <w:rPr>
          <w:rFonts w:ascii="Times New Roman" w:eastAsia="Times New Roman" w:hAnsi="Times New Roman" w:cs="Times New Roman"/>
          <w:b/>
          <w:sz w:val="24"/>
          <w:szCs w:val="24"/>
        </w:rPr>
      </w:pPr>
    </w:p>
    <w:p w:rsidR="008535B0" w:rsidRDefault="0038624D">
      <w:pPr>
        <w:spacing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Lesson Three</w:t>
      </w:r>
    </w:p>
    <w:p w:rsidR="008535B0" w:rsidRDefault="0038624D">
      <w:pPr>
        <w:spacing w:line="24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Molloy College</w:t>
      </w:r>
    </w:p>
    <w:p w:rsidR="008535B0" w:rsidRDefault="0038624D">
      <w:pPr>
        <w:spacing w:line="24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Division of Education</w:t>
      </w:r>
    </w:p>
    <w:p w:rsidR="008535B0" w:rsidRDefault="0038624D">
      <w:pPr>
        <w:shd w:val="clear" w:color="auto" w:fill="FFFFFF"/>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 Allison Fleming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Professor Sheehan</w:t>
      </w:r>
    </w:p>
    <w:p w:rsidR="008535B0" w:rsidRDefault="0038624D">
      <w:pPr>
        <w:shd w:val="clear" w:color="auto" w:fill="FFFFFF"/>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Course EDU 5090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December 12th, 2019</w:t>
      </w:r>
    </w:p>
    <w:p w:rsidR="008535B0" w:rsidRDefault="0038624D">
      <w:pPr>
        <w:shd w:val="clear" w:color="auto" w:fill="FFFFFF"/>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Grade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Topic Industrial Revolution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Content Area Social Studies and ELA</w:t>
      </w: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38624D">
      <w:pPr>
        <w:spacing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STANDARDS AND INDICATORS</w:t>
      </w:r>
    </w:p>
    <w:p w:rsidR="008535B0" w:rsidRDefault="008535B0">
      <w:pPr>
        <w:spacing w:line="240" w:lineRule="auto"/>
        <w:ind w:right="-720"/>
        <w:jc w:val="center"/>
        <w:rPr>
          <w:rFonts w:ascii="Times New Roman" w:eastAsia="Times New Roman" w:hAnsi="Times New Roman" w:cs="Times New Roman"/>
          <w:b/>
          <w:sz w:val="24"/>
          <w:szCs w:val="24"/>
        </w:rPr>
      </w:pPr>
    </w:p>
    <w:p w:rsidR="008535B0" w:rsidRDefault="0038624D">
      <w:pPr>
        <w:spacing w:line="240" w:lineRule="auto"/>
        <w:ind w:righ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Social Studies Standard:</w:t>
      </w:r>
    </w:p>
    <w:p w:rsidR="008535B0" w:rsidRDefault="008535B0">
      <w:pPr>
        <w:spacing w:line="240" w:lineRule="auto"/>
        <w:ind w:right="-720"/>
        <w:rPr>
          <w:rFonts w:ascii="Times New Roman" w:eastAsia="Times New Roman" w:hAnsi="Times New Roman" w:cs="Times New Roman"/>
          <w:b/>
          <w:sz w:val="24"/>
          <w:szCs w:val="24"/>
        </w:rPr>
      </w:pPr>
    </w:p>
    <w:p w:rsidR="008535B0" w:rsidRDefault="0038624D">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4.6 WESTWARD MOVEMENT AND INDUSTRIALIZATION: New York State played an important role in the growth of the United States. During the 1800s</w:t>
      </w:r>
      <w:r>
        <w:rPr>
          <w:rFonts w:ascii="Times New Roman" w:eastAsia="Times New Roman" w:hAnsi="Times New Roman" w:cs="Times New Roman"/>
          <w:b/>
          <w:sz w:val="24"/>
          <w:szCs w:val="24"/>
        </w:rPr>
        <w:t>, people traveled west looking for opportunities. Economic activities in New York State are varied and have changed over time, with improvements in transportation and technology. (Standards: 1, 3, 4; Themes: MOV, TCC, GEO, ECO, TECH)</w:t>
      </w:r>
    </w:p>
    <w:p w:rsidR="008535B0" w:rsidRDefault="008535B0">
      <w:pPr>
        <w:rPr>
          <w:rFonts w:ascii="Times New Roman" w:eastAsia="Times New Roman" w:hAnsi="Times New Roman" w:cs="Times New Roman"/>
          <w:b/>
          <w:sz w:val="24"/>
          <w:szCs w:val="24"/>
        </w:rPr>
      </w:pPr>
    </w:p>
    <w:p w:rsidR="008535B0" w:rsidRDefault="0038624D">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4.6e</w:t>
      </w:r>
      <w:r>
        <w:rPr>
          <w:rFonts w:ascii="Times New Roman" w:eastAsia="Times New Roman" w:hAnsi="Times New Roman" w:cs="Times New Roman"/>
          <w:sz w:val="24"/>
          <w:szCs w:val="24"/>
        </w:rPr>
        <w:t xml:space="preserve"> Entrepreneurs an</w:t>
      </w:r>
      <w:r>
        <w:rPr>
          <w:rFonts w:ascii="Times New Roman" w:eastAsia="Times New Roman" w:hAnsi="Times New Roman" w:cs="Times New Roman"/>
          <w:sz w:val="24"/>
          <w:szCs w:val="24"/>
        </w:rPr>
        <w:t xml:space="preserve">d inventors associated with New York State have made important contributions to business and technology.  </w:t>
      </w:r>
    </w:p>
    <w:p w:rsidR="008535B0" w:rsidRDefault="0038624D">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research several people who made important contributions to business, technology, and New York State communities. Some people to consid</w:t>
      </w:r>
      <w:r>
        <w:rPr>
          <w:rFonts w:ascii="Times New Roman" w:eastAsia="Times New Roman" w:hAnsi="Times New Roman" w:cs="Times New Roman"/>
          <w:sz w:val="24"/>
          <w:szCs w:val="24"/>
        </w:rPr>
        <w:t>er include Thomas Jennings, Thomas Edison, Henry Steinway, John Jacob Bausch, Henry Lomb, Cornelius Vanderbilt, Lewis H. Latimer, Jacob Schoellkopf, Nikola Tesla, George Westinghouse, George Eastman, Amory Houghton, Willis Carrier, John D. Rockefeller, Edw</w:t>
      </w:r>
      <w:r>
        <w:rPr>
          <w:rFonts w:ascii="Times New Roman" w:eastAsia="Times New Roman" w:hAnsi="Times New Roman" w:cs="Times New Roman"/>
          <w:sz w:val="24"/>
          <w:szCs w:val="24"/>
        </w:rPr>
        <w:t>ard H. Harriman, J.P. Morgan, Hetty Green, Emily Roebling, and Elisha Otis, and others, as locally appropriate.</w:t>
      </w:r>
    </w:p>
    <w:p w:rsidR="008535B0" w:rsidRDefault="008535B0">
      <w:pPr>
        <w:rPr>
          <w:rFonts w:ascii="Times New Roman" w:eastAsia="Times New Roman" w:hAnsi="Times New Roman" w:cs="Times New Roman"/>
          <w:sz w:val="24"/>
          <w:szCs w:val="24"/>
        </w:rPr>
      </w:pPr>
    </w:p>
    <w:p w:rsidR="008535B0" w:rsidRDefault="0038624D">
      <w:pPr>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Indicator:</w:t>
      </w:r>
      <w:r>
        <w:rPr>
          <w:rFonts w:ascii="Times New Roman" w:eastAsia="Times New Roman" w:hAnsi="Times New Roman" w:cs="Times New Roman"/>
          <w:sz w:val="24"/>
          <w:szCs w:val="24"/>
        </w:rPr>
        <w:t xml:space="preserve"> This will be evident when the students are able to role play different inventors and pitch their inventions and their impact on New </w:t>
      </w:r>
      <w:r>
        <w:rPr>
          <w:rFonts w:ascii="Times New Roman" w:eastAsia="Times New Roman" w:hAnsi="Times New Roman" w:cs="Times New Roman"/>
          <w:sz w:val="24"/>
          <w:szCs w:val="24"/>
        </w:rPr>
        <w:t>York State communities to the “sharks” (teacher) in “Shark Tank” and will include three out of four facts/benefits/impactfulness about the inventors and their inventions on New York State communities in their pitch.</w:t>
      </w:r>
    </w:p>
    <w:p w:rsidR="008535B0" w:rsidRDefault="008535B0">
      <w:pPr>
        <w:rPr>
          <w:rFonts w:ascii="Times New Roman" w:eastAsia="Times New Roman" w:hAnsi="Times New Roman" w:cs="Times New Roman"/>
          <w:sz w:val="24"/>
          <w:szCs w:val="24"/>
        </w:rPr>
      </w:pPr>
    </w:p>
    <w:p w:rsidR="008535B0" w:rsidRDefault="008535B0">
      <w:pPr>
        <w:rPr>
          <w:rFonts w:ascii="Times New Roman" w:eastAsia="Times New Roman" w:hAnsi="Times New Roman" w:cs="Times New Roman"/>
          <w:sz w:val="24"/>
          <w:szCs w:val="24"/>
        </w:rPr>
      </w:pPr>
    </w:p>
    <w:p w:rsidR="008535B0" w:rsidRDefault="0038624D">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ELA Standard:</w:t>
      </w:r>
    </w:p>
    <w:p w:rsidR="008535B0" w:rsidRDefault="0038624D">
      <w:pPr>
        <w:rPr>
          <w:rFonts w:ascii="Times New Roman" w:eastAsia="Times New Roman" w:hAnsi="Times New Roman" w:cs="Times New Roman"/>
          <w:sz w:val="24"/>
          <w:szCs w:val="24"/>
        </w:rPr>
      </w:pPr>
      <w:r>
        <w:rPr>
          <w:rFonts w:ascii="Times New Roman" w:eastAsia="Times New Roman" w:hAnsi="Times New Roman" w:cs="Times New Roman"/>
          <w:sz w:val="24"/>
          <w:szCs w:val="24"/>
        </w:rPr>
        <w:t>4R3: In informational te</w:t>
      </w:r>
      <w:r>
        <w:rPr>
          <w:rFonts w:ascii="Times New Roman" w:eastAsia="Times New Roman" w:hAnsi="Times New Roman" w:cs="Times New Roman"/>
          <w:sz w:val="24"/>
          <w:szCs w:val="24"/>
        </w:rPr>
        <w:t xml:space="preserve">xts, explain events, procedures, ideas, or concepts, including what happened and why, based on specific evidence from the text. </w:t>
      </w:r>
    </w:p>
    <w:p w:rsidR="008535B0" w:rsidRDefault="008535B0">
      <w:pPr>
        <w:rPr>
          <w:rFonts w:ascii="Times New Roman" w:eastAsia="Times New Roman" w:hAnsi="Times New Roman" w:cs="Times New Roman"/>
          <w:sz w:val="24"/>
          <w:szCs w:val="24"/>
        </w:rPr>
      </w:pPr>
    </w:p>
    <w:p w:rsidR="008535B0" w:rsidRDefault="0038624D">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Indicator:</w:t>
      </w:r>
      <w:r>
        <w:rPr>
          <w:rFonts w:ascii="Times New Roman" w:eastAsia="Times New Roman" w:hAnsi="Times New Roman" w:cs="Times New Roman"/>
          <w:sz w:val="24"/>
          <w:szCs w:val="24"/>
        </w:rPr>
        <w:t xml:space="preserve"> This will be evident when the students use the research they gathered to discuss inventions and inventors, the reas</w:t>
      </w:r>
      <w:r>
        <w:rPr>
          <w:rFonts w:ascii="Times New Roman" w:eastAsia="Times New Roman" w:hAnsi="Times New Roman" w:cs="Times New Roman"/>
          <w:sz w:val="24"/>
          <w:szCs w:val="24"/>
        </w:rPr>
        <w:t>oning behind the invention, and the benefits of the invention on New York State communities in a “Shark Tank” pitch.</w:t>
      </w:r>
    </w:p>
    <w:p w:rsidR="008535B0" w:rsidRDefault="008535B0">
      <w:pPr>
        <w:rPr>
          <w:rFonts w:ascii="Times New Roman" w:eastAsia="Times New Roman" w:hAnsi="Times New Roman" w:cs="Times New Roman"/>
          <w:sz w:val="24"/>
          <w:szCs w:val="24"/>
        </w:rPr>
      </w:pPr>
    </w:p>
    <w:p w:rsidR="008535B0" w:rsidRDefault="0038624D">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Habits of Mind Practices:</w:t>
      </w:r>
    </w:p>
    <w:p w:rsidR="008535B0" w:rsidRDefault="0038624D">
      <w:pP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B. Chronological Reasoning</w:t>
      </w:r>
    </w:p>
    <w:p w:rsidR="008535B0" w:rsidRDefault="0038624D">
      <w:pPr>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5. Distinguish between long-term and immediate causes and effects of an event from current events or history. </w:t>
      </w:r>
    </w:p>
    <w:p w:rsidR="008535B0" w:rsidRDefault="008535B0">
      <w:pPr>
        <w:ind w:firstLine="720"/>
        <w:rPr>
          <w:rFonts w:ascii="Times New Roman" w:eastAsia="Times New Roman" w:hAnsi="Times New Roman" w:cs="Times New Roman"/>
          <w:sz w:val="24"/>
          <w:szCs w:val="24"/>
          <w:highlight w:val="white"/>
        </w:rPr>
      </w:pPr>
    </w:p>
    <w:p w:rsidR="008535B0" w:rsidRDefault="0038624D">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u w:val="single"/>
        </w:rPr>
        <w:t>Indicator:</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rPr>
        <w:t>This will be evident when the students will discuss the impact of the invention on New York State communities in their “Shark Tank” pitch.</w:t>
      </w:r>
    </w:p>
    <w:p w:rsidR="008535B0" w:rsidRDefault="008535B0">
      <w:pPr>
        <w:spacing w:line="240" w:lineRule="auto"/>
        <w:ind w:right="-720"/>
        <w:rPr>
          <w:rFonts w:ascii="Times New Roman" w:eastAsia="Times New Roman" w:hAnsi="Times New Roman" w:cs="Times New Roman"/>
          <w:b/>
          <w:sz w:val="24"/>
          <w:szCs w:val="24"/>
        </w:rPr>
      </w:pPr>
    </w:p>
    <w:p w:rsidR="008535B0" w:rsidRDefault="0038624D">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Inquiry Arcs Standard: </w:t>
      </w:r>
    </w:p>
    <w:p w:rsidR="008535B0" w:rsidRDefault="0038624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Evaluating Sources and Using Evidence</w:t>
      </w:r>
    </w:p>
    <w:p w:rsidR="008535B0" w:rsidRDefault="008535B0">
      <w:pPr>
        <w:rPr>
          <w:rFonts w:ascii="Times New Roman" w:eastAsia="Times New Roman" w:hAnsi="Times New Roman" w:cs="Times New Roman"/>
          <w:b/>
          <w:sz w:val="24"/>
          <w:szCs w:val="24"/>
        </w:rPr>
      </w:pPr>
    </w:p>
    <w:p w:rsidR="008535B0" w:rsidRDefault="0038624D">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Indicator:</w:t>
      </w:r>
      <w:r>
        <w:rPr>
          <w:rFonts w:ascii="Times New Roman" w:eastAsia="Times New Roman" w:hAnsi="Times New Roman" w:cs="Times New Roman"/>
          <w:sz w:val="24"/>
          <w:szCs w:val="24"/>
        </w:rPr>
        <w:t xml:space="preserve"> This will be evident when the students per</w:t>
      </w:r>
      <w:r>
        <w:rPr>
          <w:rFonts w:ascii="Times New Roman" w:eastAsia="Times New Roman" w:hAnsi="Times New Roman" w:cs="Times New Roman"/>
          <w:sz w:val="24"/>
          <w:szCs w:val="24"/>
        </w:rPr>
        <w:t>form research on their inventors and their inventions and use their research in writing a successful “Shark Tank” pitch.</w:t>
      </w:r>
    </w:p>
    <w:p w:rsidR="008535B0" w:rsidRDefault="008535B0">
      <w:pPr>
        <w:spacing w:line="240" w:lineRule="auto"/>
        <w:ind w:right="-720"/>
        <w:jc w:val="center"/>
        <w:rPr>
          <w:rFonts w:ascii="Times New Roman" w:eastAsia="Times New Roman" w:hAnsi="Times New Roman" w:cs="Times New Roman"/>
          <w:sz w:val="24"/>
          <w:szCs w:val="24"/>
        </w:rPr>
      </w:pPr>
    </w:p>
    <w:p w:rsidR="008535B0" w:rsidRDefault="0038624D">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535B0" w:rsidRDefault="0038624D">
      <w:pPr>
        <w:spacing w:line="24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INSTRUCTIONAL OBJECTIVE(S) </w:t>
      </w:r>
    </w:p>
    <w:p w:rsidR="008535B0" w:rsidRDefault="008535B0">
      <w:pPr>
        <w:spacing w:line="240" w:lineRule="auto"/>
        <w:ind w:right="-720"/>
        <w:rPr>
          <w:rFonts w:ascii="Times New Roman" w:eastAsia="Times New Roman" w:hAnsi="Times New Roman" w:cs="Times New Roman"/>
          <w:sz w:val="24"/>
          <w:szCs w:val="24"/>
        </w:rPr>
      </w:pPr>
    </w:p>
    <w:p w:rsidR="008535B0" w:rsidRDefault="0038624D">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After the students watch the “three most successful pitches on ‘Shark Tank’”, perform research, complet</w:t>
      </w:r>
      <w:r>
        <w:rPr>
          <w:rFonts w:ascii="Times New Roman" w:eastAsia="Times New Roman" w:hAnsi="Times New Roman" w:cs="Times New Roman"/>
          <w:sz w:val="24"/>
          <w:szCs w:val="24"/>
        </w:rPr>
        <w:t>e a worksheet, and role play as different inventors, the students will be able to research several people who made important contributions to business, technology, and New York State communities by performing a pitch to the “shark” (teacher) in “Shark Tank</w:t>
      </w:r>
      <w:r>
        <w:rPr>
          <w:rFonts w:ascii="Times New Roman" w:eastAsia="Times New Roman" w:hAnsi="Times New Roman" w:cs="Times New Roman"/>
          <w:sz w:val="24"/>
          <w:szCs w:val="24"/>
        </w:rPr>
        <w:t xml:space="preserve">” and will include three out of four facts/benefits/impactfulness about the inventors and their inventions on New York State communities in their pitch. </w:t>
      </w:r>
    </w:p>
    <w:p w:rsidR="008535B0" w:rsidRDefault="008535B0">
      <w:pPr>
        <w:spacing w:line="240" w:lineRule="auto"/>
        <w:ind w:right="-720"/>
        <w:rPr>
          <w:rFonts w:ascii="Times New Roman" w:eastAsia="Times New Roman" w:hAnsi="Times New Roman" w:cs="Times New Roman"/>
          <w:sz w:val="24"/>
          <w:szCs w:val="24"/>
          <w:u w:val="single"/>
        </w:rPr>
      </w:pPr>
    </w:p>
    <w:p w:rsidR="008535B0" w:rsidRDefault="008535B0">
      <w:pPr>
        <w:spacing w:line="240" w:lineRule="auto"/>
        <w:ind w:right="-720"/>
        <w:rPr>
          <w:rFonts w:ascii="Times New Roman" w:eastAsia="Times New Roman" w:hAnsi="Times New Roman" w:cs="Times New Roman"/>
          <w:sz w:val="24"/>
          <w:szCs w:val="24"/>
          <w:u w:val="single"/>
        </w:rPr>
      </w:pPr>
    </w:p>
    <w:p w:rsidR="008535B0" w:rsidRDefault="008535B0">
      <w:pPr>
        <w:spacing w:line="240" w:lineRule="auto"/>
        <w:ind w:right="-720"/>
        <w:rPr>
          <w:rFonts w:ascii="Times New Roman" w:eastAsia="Times New Roman" w:hAnsi="Times New Roman" w:cs="Times New Roman"/>
          <w:sz w:val="24"/>
          <w:szCs w:val="24"/>
        </w:rPr>
      </w:pPr>
    </w:p>
    <w:p w:rsidR="008535B0" w:rsidRDefault="0038624D">
      <w:pPr>
        <w:spacing w:line="48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DEVELOPMENTAL PROCEDURES (*Engaging the learner)</w:t>
      </w:r>
    </w:p>
    <w:p w:rsidR="008535B0" w:rsidRDefault="0038624D">
      <w:pPr>
        <w:numPr>
          <w:ilvl w:val="0"/>
          <w:numId w:val="9"/>
        </w:numPr>
        <w:spacing w:line="48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MOTIVATION: </w:t>
      </w:r>
      <w:r>
        <w:rPr>
          <w:rFonts w:ascii="Times New Roman" w:eastAsia="Times New Roman" w:hAnsi="Times New Roman" w:cs="Times New Roman"/>
          <w:sz w:val="24"/>
          <w:szCs w:val="24"/>
        </w:rPr>
        <w:t>Teacher will have the students watch t</w:t>
      </w:r>
      <w:r>
        <w:rPr>
          <w:rFonts w:ascii="Times New Roman" w:eastAsia="Times New Roman" w:hAnsi="Times New Roman" w:cs="Times New Roman"/>
          <w:sz w:val="24"/>
          <w:szCs w:val="24"/>
        </w:rPr>
        <w:t xml:space="preserve">he “three most successful pitches” from the show “Shark Tank”:  </w:t>
      </w:r>
      <w:hyperlink r:id="rId48">
        <w:r>
          <w:rPr>
            <w:rFonts w:ascii="Times New Roman" w:eastAsia="Times New Roman" w:hAnsi="Times New Roman" w:cs="Times New Roman"/>
            <w:color w:val="1155CC"/>
            <w:sz w:val="24"/>
            <w:szCs w:val="24"/>
            <w:u w:val="single"/>
          </w:rPr>
          <w:t>https://www.youtube.com/watch?v=k3PY_p_M-8w</w:t>
        </w:r>
      </w:hyperlink>
    </w:p>
    <w:p w:rsidR="008535B0" w:rsidRDefault="0038624D">
      <w:pPr>
        <w:numPr>
          <w:ilvl w:val="0"/>
          <w:numId w:val="9"/>
        </w:numPr>
        <w:spacing w:line="48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take notes while performing a turn and talk with their peers about what made these “Shark Tank” pitches successful. </w:t>
      </w:r>
      <w:r>
        <w:rPr>
          <w:rFonts w:ascii="Times New Roman" w:eastAsia="Times New Roman" w:hAnsi="Times New Roman" w:cs="Times New Roman"/>
          <w:i/>
          <w:sz w:val="24"/>
          <w:szCs w:val="24"/>
        </w:rPr>
        <w:t>(Were these pitches successful? (Literal) Why do you think these ptiches were successful? (Metacognitive) What did they have i</w:t>
      </w:r>
      <w:r>
        <w:rPr>
          <w:rFonts w:ascii="Times New Roman" w:eastAsia="Times New Roman" w:hAnsi="Times New Roman" w:cs="Times New Roman"/>
          <w:i/>
          <w:sz w:val="24"/>
          <w:szCs w:val="24"/>
        </w:rPr>
        <w:t>n common? (Inferential) Did they show a demonstration of the product or invention? (Literal))</w:t>
      </w:r>
    </w:p>
    <w:p w:rsidR="008535B0" w:rsidRDefault="0038624D">
      <w:pPr>
        <w:numPr>
          <w:ilvl w:val="0"/>
          <w:numId w:val="9"/>
        </w:numPr>
        <w:spacing w:line="48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get into cooperative learning groups and perform research on a specific inventor and their invention during the American Industrial Revolution (</w:t>
      </w:r>
      <w:r>
        <w:rPr>
          <w:rFonts w:ascii="Times New Roman" w:eastAsia="Times New Roman" w:hAnsi="Times New Roman" w:cs="Times New Roman"/>
          <w:i/>
          <w:sz w:val="24"/>
          <w:szCs w:val="24"/>
        </w:rPr>
        <w:t xml:space="preserve">Who </w:t>
      </w:r>
      <w:r>
        <w:rPr>
          <w:rFonts w:ascii="Times New Roman" w:eastAsia="Times New Roman" w:hAnsi="Times New Roman" w:cs="Times New Roman"/>
          <w:i/>
          <w:sz w:val="24"/>
          <w:szCs w:val="24"/>
        </w:rPr>
        <w:t>is your inventor? (Literal) What did he invent? (Literal) How did it impact society? (Inferential) How did it impact New York State communities? (Inferential) Why was the invention created? (Inferential) What was the problem that was happening for the inve</w:t>
      </w:r>
      <w:r>
        <w:rPr>
          <w:rFonts w:ascii="Times New Roman" w:eastAsia="Times New Roman" w:hAnsi="Times New Roman" w:cs="Times New Roman"/>
          <w:i/>
          <w:sz w:val="24"/>
          <w:szCs w:val="24"/>
        </w:rPr>
        <w:t>ntion to be created? (Inferential) Why do you think this invention was created? (Metacognitive) Was it beneficial to New York State communities? Why or Why not? (Metacognitive))</w:t>
      </w:r>
      <w:r>
        <w:rPr>
          <w:rFonts w:ascii="Times New Roman" w:eastAsia="Times New Roman" w:hAnsi="Times New Roman" w:cs="Times New Roman"/>
          <w:sz w:val="24"/>
          <w:szCs w:val="24"/>
        </w:rPr>
        <w:t>.</w:t>
      </w:r>
    </w:p>
    <w:p w:rsidR="008535B0" w:rsidRDefault="0038624D">
      <w:pPr>
        <w:numPr>
          <w:ilvl w:val="0"/>
          <w:numId w:val="9"/>
        </w:numPr>
        <w:spacing w:line="48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complete a worksheet that will help guide them in writing their</w:t>
      </w:r>
      <w:r>
        <w:rPr>
          <w:rFonts w:ascii="Times New Roman" w:eastAsia="Times New Roman" w:hAnsi="Times New Roman" w:cs="Times New Roman"/>
          <w:sz w:val="24"/>
          <w:szCs w:val="24"/>
        </w:rPr>
        <w:t xml:space="preserve"> pitch.</w:t>
      </w:r>
    </w:p>
    <w:p w:rsidR="008535B0" w:rsidRDefault="0038624D">
      <w:pPr>
        <w:numPr>
          <w:ilvl w:val="0"/>
          <w:numId w:val="9"/>
        </w:numPr>
        <w:spacing w:line="48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write their pitch and included three to four facts/benefits/impacts on the inventor and the invention to New York State communities.</w:t>
      </w:r>
    </w:p>
    <w:p w:rsidR="008535B0" w:rsidRDefault="0038624D">
      <w:pPr>
        <w:numPr>
          <w:ilvl w:val="0"/>
          <w:numId w:val="9"/>
        </w:numPr>
        <w:spacing w:line="48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role play being the inventor and pitch the “shark” (teacher) their invention.</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w:t>
      </w:r>
    </w:p>
    <w:p w:rsidR="008535B0" w:rsidRDefault="0038624D">
      <w:pPr>
        <w:numPr>
          <w:ilvl w:val="0"/>
          <w:numId w:val="9"/>
        </w:numPr>
        <w:spacing w:line="48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invest in the student’s invention and give feedback as to why they would.</w:t>
      </w:r>
    </w:p>
    <w:p w:rsidR="008535B0" w:rsidRDefault="008535B0">
      <w:pPr>
        <w:spacing w:line="480" w:lineRule="auto"/>
        <w:ind w:left="720" w:right="-720"/>
        <w:rPr>
          <w:rFonts w:ascii="Times New Roman" w:eastAsia="Times New Roman" w:hAnsi="Times New Roman" w:cs="Times New Roman"/>
          <w:sz w:val="24"/>
          <w:szCs w:val="24"/>
        </w:rPr>
      </w:pPr>
    </w:p>
    <w:p w:rsidR="008535B0" w:rsidRDefault="0038624D">
      <w:pPr>
        <w:spacing w:line="240" w:lineRule="auto"/>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ASSESSMENT </w:t>
      </w:r>
      <w:r>
        <w:rPr>
          <w:rFonts w:ascii="Times New Roman" w:eastAsia="Times New Roman" w:hAnsi="Times New Roman" w:cs="Times New Roman"/>
          <w:b/>
          <w:i/>
          <w:sz w:val="28"/>
          <w:szCs w:val="28"/>
        </w:rPr>
        <w:t>(formal &amp; informal)</w:t>
      </w:r>
    </w:p>
    <w:p w:rsidR="008535B0" w:rsidRDefault="0038624D">
      <w:pPr>
        <w:spacing w:line="240" w:lineRule="auto"/>
        <w:ind w:righ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Informal assessment</w:t>
      </w:r>
    </w:p>
    <w:p w:rsidR="008535B0" w:rsidRDefault="0038624D">
      <w:pPr>
        <w:spacing w:line="240" w:lineRule="auto"/>
        <w:ind w:righ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The informal asses</w:t>
      </w:r>
      <w:r>
        <w:rPr>
          <w:rFonts w:ascii="Times New Roman" w:eastAsia="Times New Roman" w:hAnsi="Times New Roman" w:cs="Times New Roman"/>
          <w:sz w:val="24"/>
          <w:szCs w:val="24"/>
        </w:rPr>
        <w:t>sment will be when the students complete the “Shark Tank” questionnaire.</w:t>
      </w:r>
    </w:p>
    <w:p w:rsidR="008535B0" w:rsidRDefault="008535B0">
      <w:pPr>
        <w:spacing w:line="240" w:lineRule="auto"/>
        <w:ind w:right="-720"/>
        <w:rPr>
          <w:rFonts w:ascii="Times New Roman" w:eastAsia="Times New Roman" w:hAnsi="Times New Roman" w:cs="Times New Roman"/>
          <w:sz w:val="28"/>
          <w:szCs w:val="28"/>
        </w:rPr>
      </w:pPr>
    </w:p>
    <w:p w:rsidR="008535B0" w:rsidRDefault="008535B0">
      <w:pPr>
        <w:spacing w:line="240" w:lineRule="auto"/>
        <w:ind w:right="-720"/>
        <w:rPr>
          <w:rFonts w:ascii="Times New Roman" w:eastAsia="Times New Roman" w:hAnsi="Times New Roman" w:cs="Times New Roman"/>
          <w:sz w:val="24"/>
          <w:szCs w:val="24"/>
          <w:u w:val="single"/>
        </w:rPr>
      </w:pPr>
    </w:p>
    <w:p w:rsidR="008535B0" w:rsidRDefault="0038624D">
      <w:pPr>
        <w:spacing w:line="240" w:lineRule="auto"/>
        <w:ind w:righ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Formal assessment</w:t>
      </w:r>
    </w:p>
    <w:p w:rsidR="008535B0" w:rsidRDefault="0038624D">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formal assessment will be the pitch the students perform to the “shark” (teacher) that will include three out of four facts/benefits/impacts on New York State </w:t>
      </w:r>
      <w:r>
        <w:rPr>
          <w:rFonts w:ascii="Times New Roman" w:eastAsia="Times New Roman" w:hAnsi="Times New Roman" w:cs="Times New Roman"/>
          <w:sz w:val="24"/>
          <w:szCs w:val="24"/>
        </w:rPr>
        <w:t>communities.</w:t>
      </w: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38624D">
      <w:pPr>
        <w:spacing w:line="240" w:lineRule="auto"/>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INSTRUCTIONAL STRATEGIES</w:t>
      </w:r>
    </w:p>
    <w:p w:rsidR="008535B0" w:rsidRDefault="0038624D">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Turn and Talk</w:t>
      </w:r>
    </w:p>
    <w:p w:rsidR="008535B0" w:rsidRDefault="0038624D">
      <w:pPr>
        <w:spacing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Indicator:</w:t>
      </w:r>
      <w:r>
        <w:rPr>
          <w:rFonts w:ascii="Times New Roman" w:eastAsia="Times New Roman" w:hAnsi="Times New Roman" w:cs="Times New Roman"/>
          <w:sz w:val="24"/>
          <w:szCs w:val="24"/>
        </w:rPr>
        <w:t xml:space="preserve"> This will be evident when the students take notes and have a turn and talk with their peers about why the three pitches in the “Shark Tank” video were successful. </w:t>
      </w: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38624D">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Cooperative Learning</w:t>
      </w:r>
    </w:p>
    <w:p w:rsidR="008535B0" w:rsidRDefault="0038624D">
      <w:pPr>
        <w:spacing w:line="240" w:lineRule="auto"/>
        <w:ind w:left="720" w:right="-720"/>
        <w:rPr>
          <w:rFonts w:ascii="Times New Roman" w:eastAsia="Times New Roman" w:hAnsi="Times New Roman" w:cs="Times New Roman"/>
          <w:sz w:val="28"/>
          <w:szCs w:val="28"/>
        </w:rPr>
      </w:pPr>
      <w:r>
        <w:rPr>
          <w:rFonts w:ascii="Times New Roman" w:eastAsia="Times New Roman" w:hAnsi="Times New Roman" w:cs="Times New Roman"/>
          <w:b/>
          <w:sz w:val="24"/>
          <w:szCs w:val="24"/>
          <w:u w:val="single"/>
        </w:rPr>
        <w:t>Indicator:</w:t>
      </w:r>
      <w:r>
        <w:rPr>
          <w:rFonts w:ascii="Times New Roman" w:eastAsia="Times New Roman" w:hAnsi="Times New Roman" w:cs="Times New Roman"/>
          <w:sz w:val="24"/>
          <w:szCs w:val="24"/>
        </w:rPr>
        <w:t xml:space="preserve"> This will be evident when the students get into small gro</w:t>
      </w:r>
      <w:r>
        <w:rPr>
          <w:rFonts w:ascii="Times New Roman" w:eastAsia="Times New Roman" w:hAnsi="Times New Roman" w:cs="Times New Roman"/>
          <w:sz w:val="24"/>
          <w:szCs w:val="24"/>
        </w:rPr>
        <w:t xml:space="preserve">ups to conduct research and create a pitch to perform to the “shark” (teacher) and will include three out of four facts about the inventors and their inventions and its impact on New York State communities </w:t>
      </w:r>
    </w:p>
    <w:p w:rsidR="008535B0" w:rsidRDefault="008535B0">
      <w:pPr>
        <w:spacing w:line="240" w:lineRule="auto"/>
        <w:ind w:right="-720"/>
        <w:jc w:val="center"/>
        <w:rPr>
          <w:rFonts w:ascii="Times New Roman" w:eastAsia="Times New Roman" w:hAnsi="Times New Roman" w:cs="Times New Roman"/>
          <w:sz w:val="28"/>
          <w:szCs w:val="28"/>
        </w:rPr>
      </w:pPr>
    </w:p>
    <w:p w:rsidR="008535B0" w:rsidRDefault="0038624D">
      <w:pPr>
        <w:spacing w:line="240" w:lineRule="auto"/>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INDEPENDENT PRACTICE</w:t>
      </w:r>
    </w:p>
    <w:p w:rsidR="008535B0" w:rsidRDefault="008535B0">
      <w:pPr>
        <w:spacing w:line="240" w:lineRule="auto"/>
        <w:ind w:right="-720"/>
        <w:jc w:val="center"/>
        <w:rPr>
          <w:rFonts w:ascii="Times New Roman" w:eastAsia="Times New Roman" w:hAnsi="Times New Roman" w:cs="Times New Roman"/>
          <w:b/>
          <w:sz w:val="24"/>
          <w:szCs w:val="24"/>
        </w:rPr>
      </w:pPr>
    </w:p>
    <w:p w:rsidR="008535B0" w:rsidRDefault="0038624D">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able to write a reflection on their experience role playing as an inventor on “Shark Tank”. In this reflection, they will be able to write about their experience researching the inventor they had and their inventions as well as write about</w:t>
      </w:r>
      <w:r>
        <w:rPr>
          <w:rFonts w:ascii="Times New Roman" w:eastAsia="Times New Roman" w:hAnsi="Times New Roman" w:cs="Times New Roman"/>
          <w:sz w:val="24"/>
          <w:szCs w:val="24"/>
        </w:rPr>
        <w:t xml:space="preserve"> their thoughts on the invention. For example, they can talk about if they feel that their invention they researched was beneficial to New York State communities or not or if it had a positive or negative impact on American society as a whole.</w:t>
      </w: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jc w:val="center"/>
        <w:rPr>
          <w:rFonts w:ascii="Times New Roman" w:eastAsia="Times New Roman" w:hAnsi="Times New Roman" w:cs="Times New Roman"/>
          <w:sz w:val="28"/>
          <w:szCs w:val="28"/>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8535B0">
      <w:pPr>
        <w:spacing w:line="240" w:lineRule="auto"/>
        <w:ind w:right="-720"/>
        <w:rPr>
          <w:rFonts w:ascii="Times New Roman" w:eastAsia="Times New Roman" w:hAnsi="Times New Roman" w:cs="Times New Roman"/>
          <w:sz w:val="24"/>
          <w:szCs w:val="24"/>
        </w:rPr>
      </w:pPr>
    </w:p>
    <w:p w:rsidR="008535B0" w:rsidRDefault="0038624D">
      <w:pPr>
        <w:spacing w:line="240" w:lineRule="auto"/>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REFERENCES</w:t>
      </w:r>
    </w:p>
    <w:p w:rsidR="008535B0" w:rsidRDefault="008535B0">
      <w:pPr>
        <w:spacing w:line="480" w:lineRule="auto"/>
        <w:rPr>
          <w:rFonts w:ascii="Times New Roman" w:eastAsia="Times New Roman" w:hAnsi="Times New Roman" w:cs="Times New Roman"/>
          <w:sz w:val="24"/>
          <w:szCs w:val="24"/>
        </w:rPr>
      </w:pPr>
    </w:p>
    <w:p w:rsidR="008535B0" w:rsidRDefault="0038624D">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Historama. (n.d.). </w:t>
      </w:r>
      <w:r>
        <w:rPr>
          <w:rFonts w:ascii="Times New Roman" w:eastAsia="Times New Roman" w:hAnsi="Times New Roman" w:cs="Times New Roman"/>
          <w:i/>
          <w:sz w:val="24"/>
          <w:szCs w:val="24"/>
        </w:rPr>
        <w:t xml:space="preserve">Industrial revolution inventions. </w:t>
      </w:r>
      <w:r>
        <w:rPr>
          <w:rFonts w:ascii="Times New Roman" w:eastAsia="Times New Roman" w:hAnsi="Times New Roman" w:cs="Times New Roman"/>
          <w:sz w:val="24"/>
          <w:szCs w:val="24"/>
        </w:rPr>
        <w:t>Retreived from</w:t>
      </w:r>
      <w:r>
        <w:rPr>
          <w:rFonts w:ascii="Times New Roman" w:eastAsia="Times New Roman" w:hAnsi="Times New Roman" w:cs="Times New Roman"/>
          <w:i/>
          <w:sz w:val="24"/>
          <w:szCs w:val="24"/>
        </w:rPr>
        <w:t xml:space="preserve"> </w:t>
      </w:r>
      <w:hyperlink r:id="rId49">
        <w:r>
          <w:rPr>
            <w:rFonts w:ascii="Times New Roman" w:eastAsia="Times New Roman" w:hAnsi="Times New Roman" w:cs="Times New Roman"/>
            <w:color w:val="1155CC"/>
            <w:sz w:val="24"/>
            <w:szCs w:val="24"/>
            <w:u w:val="single"/>
          </w:rPr>
          <w:t>http://www.american-historama.org/industrial-revolution-inventions.htm</w:t>
        </w:r>
      </w:hyperlink>
    </w:p>
    <w:p w:rsidR="008535B0" w:rsidRDefault="0038624D">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Historama (n.d.). </w:t>
      </w:r>
      <w:r>
        <w:rPr>
          <w:rFonts w:ascii="Times New Roman" w:eastAsia="Times New Roman" w:hAnsi="Times New Roman" w:cs="Times New Roman"/>
          <w:i/>
          <w:sz w:val="24"/>
          <w:szCs w:val="24"/>
        </w:rPr>
        <w:t xml:space="preserve">Eli Whitney cotton gin. </w:t>
      </w:r>
      <w:r>
        <w:rPr>
          <w:rFonts w:ascii="Times New Roman" w:eastAsia="Times New Roman" w:hAnsi="Times New Roman" w:cs="Times New Roman"/>
          <w:sz w:val="24"/>
          <w:szCs w:val="24"/>
        </w:rPr>
        <w:t xml:space="preserve">Retrieved from </w:t>
      </w:r>
      <w:hyperlink r:id="rId50">
        <w:r>
          <w:rPr>
            <w:rFonts w:ascii="Times New Roman" w:eastAsia="Times New Roman" w:hAnsi="Times New Roman" w:cs="Times New Roman"/>
            <w:color w:val="1155CC"/>
            <w:sz w:val="24"/>
            <w:szCs w:val="24"/>
            <w:u w:val="single"/>
          </w:rPr>
          <w:t>http://www.american-historama.org/1790-1800-new-nation/eli-whitney-cotton-gin.htm</w:t>
        </w:r>
      </w:hyperlink>
    </w:p>
    <w:p w:rsidR="008535B0" w:rsidRDefault="0038624D">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Historama (n.d.). </w:t>
      </w:r>
      <w:r>
        <w:rPr>
          <w:rFonts w:ascii="Times New Roman" w:eastAsia="Times New Roman" w:hAnsi="Times New Roman" w:cs="Times New Roman"/>
          <w:i/>
          <w:sz w:val="24"/>
          <w:szCs w:val="24"/>
        </w:rPr>
        <w:t xml:space="preserve">Steamboats in the 1800s. </w:t>
      </w:r>
      <w:r>
        <w:rPr>
          <w:rFonts w:ascii="Times New Roman" w:eastAsia="Times New Roman" w:hAnsi="Times New Roman" w:cs="Times New Roman"/>
          <w:sz w:val="24"/>
          <w:szCs w:val="24"/>
        </w:rPr>
        <w:t xml:space="preserve">Retrieved from </w:t>
      </w:r>
      <w:hyperlink r:id="rId51">
        <w:r>
          <w:rPr>
            <w:rFonts w:ascii="Times New Roman" w:eastAsia="Times New Roman" w:hAnsi="Times New Roman" w:cs="Times New Roman"/>
            <w:color w:val="1155CC"/>
            <w:sz w:val="24"/>
            <w:szCs w:val="24"/>
            <w:u w:val="single"/>
          </w:rPr>
          <w:t>http://www.american-historama.org/1801-1828-evolution/steamboats-of-1800s.htm</w:t>
        </w:r>
      </w:hyperlink>
    </w:p>
    <w:p w:rsidR="008535B0" w:rsidRDefault="0038624D">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Historama (n.d.). </w:t>
      </w:r>
      <w:r>
        <w:rPr>
          <w:rFonts w:ascii="Times New Roman" w:eastAsia="Times New Roman" w:hAnsi="Times New Roman" w:cs="Times New Roman"/>
          <w:i/>
          <w:sz w:val="24"/>
          <w:szCs w:val="24"/>
        </w:rPr>
        <w:t xml:space="preserve"> McCormick reaper. </w:t>
      </w:r>
      <w:r>
        <w:rPr>
          <w:rFonts w:ascii="Times New Roman" w:eastAsia="Times New Roman" w:hAnsi="Times New Roman" w:cs="Times New Roman"/>
          <w:sz w:val="24"/>
          <w:szCs w:val="24"/>
        </w:rPr>
        <w:t xml:space="preserve">Retrieved from </w:t>
      </w:r>
      <w:hyperlink r:id="rId52">
        <w:r>
          <w:rPr>
            <w:rFonts w:ascii="Times New Roman" w:eastAsia="Times New Roman" w:hAnsi="Times New Roman" w:cs="Times New Roman"/>
            <w:color w:val="1155CC"/>
            <w:sz w:val="24"/>
            <w:szCs w:val="24"/>
            <w:u w:val="single"/>
          </w:rPr>
          <w:t>http://www.american-historama.org/1829-1841-jacksonian-era/mccormick-reaper.htm</w:t>
        </w:r>
      </w:hyperlink>
    </w:p>
    <w:p w:rsidR="008535B0" w:rsidRDefault="0038624D">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color w:val="282828"/>
          <w:sz w:val="24"/>
          <w:szCs w:val="24"/>
          <w:highlight w:val="white"/>
        </w:rPr>
        <w:t xml:space="preserve">Bellis, Mary. (2019, July 26). </w:t>
      </w:r>
      <w:r>
        <w:rPr>
          <w:rFonts w:ascii="Times New Roman" w:eastAsia="Times New Roman" w:hAnsi="Times New Roman" w:cs="Times New Roman"/>
          <w:i/>
          <w:color w:val="282828"/>
          <w:sz w:val="24"/>
          <w:szCs w:val="24"/>
          <w:highlight w:val="white"/>
        </w:rPr>
        <w:t>The history of steamboats.</w:t>
      </w:r>
      <w:r>
        <w:rPr>
          <w:rFonts w:ascii="Times New Roman" w:eastAsia="Times New Roman" w:hAnsi="Times New Roman" w:cs="Times New Roman"/>
          <w:color w:val="282828"/>
          <w:sz w:val="24"/>
          <w:szCs w:val="24"/>
          <w:highlight w:val="white"/>
        </w:rPr>
        <w:t xml:space="preserve"> Retrieved from https://www.thoughtco.com/</w:t>
      </w:r>
      <w:r>
        <w:rPr>
          <w:rFonts w:ascii="Times New Roman" w:eastAsia="Times New Roman" w:hAnsi="Times New Roman" w:cs="Times New Roman"/>
          <w:color w:val="282828"/>
          <w:sz w:val="24"/>
          <w:szCs w:val="24"/>
          <w:highlight w:val="white"/>
        </w:rPr>
        <w:t>history-of-steamboats-4057901</w:t>
      </w:r>
    </w:p>
    <w:p w:rsidR="008535B0" w:rsidRDefault="0038624D">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Hilborn, S. (2016, Aug. 24). </w:t>
      </w:r>
      <w:r>
        <w:rPr>
          <w:rFonts w:ascii="Times New Roman" w:eastAsia="Times New Roman" w:hAnsi="Times New Roman" w:cs="Times New Roman"/>
          <w:i/>
          <w:sz w:val="24"/>
          <w:szCs w:val="24"/>
        </w:rPr>
        <w:t xml:space="preserve">Winning shark tank pitches. </w:t>
      </w:r>
      <w:r>
        <w:rPr>
          <w:rFonts w:ascii="Times New Roman" w:eastAsia="Times New Roman" w:hAnsi="Times New Roman" w:cs="Times New Roman"/>
          <w:sz w:val="24"/>
          <w:szCs w:val="24"/>
        </w:rPr>
        <w:t xml:space="preserve">Retrieved from </w:t>
      </w:r>
      <w:hyperlink r:id="rId53">
        <w:r>
          <w:rPr>
            <w:rFonts w:ascii="Times New Roman" w:eastAsia="Times New Roman" w:hAnsi="Times New Roman" w:cs="Times New Roman"/>
            <w:color w:val="1155CC"/>
            <w:sz w:val="24"/>
            <w:szCs w:val="24"/>
            <w:u w:val="single"/>
          </w:rPr>
          <w:t>https://www.britannica.com/biography/Cyrus-McCormick</w:t>
        </w:r>
      </w:hyperlink>
      <w:hyperlink r:id="rId54">
        <w:r>
          <w:rPr>
            <w:rFonts w:ascii="Times New Roman" w:eastAsia="Times New Roman" w:hAnsi="Times New Roman" w:cs="Times New Roman"/>
            <w:color w:val="1155CC"/>
            <w:sz w:val="24"/>
            <w:szCs w:val="24"/>
            <w:u w:val="single"/>
          </w:rPr>
          <w:t>https://www.youtube.com/watch?v=k3PY_p_M-8w</w:t>
        </w:r>
      </w:hyperlink>
    </w:p>
    <w:p w:rsidR="008535B0" w:rsidRDefault="0038624D">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History. (2019, Dec. 9). </w:t>
      </w:r>
      <w:r>
        <w:rPr>
          <w:rFonts w:ascii="Times New Roman" w:eastAsia="Times New Roman" w:hAnsi="Times New Roman" w:cs="Times New Roman"/>
          <w:i/>
          <w:sz w:val="24"/>
          <w:szCs w:val="24"/>
        </w:rPr>
        <w:t xml:space="preserve"> Erie canal. </w:t>
      </w:r>
      <w:r>
        <w:rPr>
          <w:rFonts w:ascii="Times New Roman" w:eastAsia="Times New Roman" w:hAnsi="Times New Roman" w:cs="Times New Roman"/>
          <w:sz w:val="24"/>
          <w:szCs w:val="24"/>
        </w:rPr>
        <w:t xml:space="preserve">Retrieved from </w:t>
      </w:r>
      <w:hyperlink r:id="rId55">
        <w:r>
          <w:rPr>
            <w:rFonts w:ascii="Times New Roman" w:eastAsia="Times New Roman" w:hAnsi="Times New Roman" w:cs="Times New Roman"/>
            <w:color w:val="1155CC"/>
            <w:sz w:val="24"/>
            <w:szCs w:val="24"/>
            <w:u w:val="single"/>
          </w:rPr>
          <w:t>https://www.history.com/topics/landmarks/erie-canal</w:t>
        </w:r>
      </w:hyperlink>
    </w:p>
    <w:p w:rsidR="008535B0" w:rsidRDefault="0038624D">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Lon</w:t>
      </w:r>
      <w:r>
        <w:rPr>
          <w:rFonts w:ascii="Times New Roman" w:eastAsia="Times New Roman" w:hAnsi="Times New Roman" w:cs="Times New Roman"/>
          <w:sz w:val="24"/>
          <w:szCs w:val="24"/>
        </w:rPr>
        <w:t xml:space="preserve">gley, Robert. (2019, Dec. 6). </w:t>
      </w:r>
      <w:r>
        <w:rPr>
          <w:rFonts w:ascii="Times New Roman" w:eastAsia="Times New Roman" w:hAnsi="Times New Roman" w:cs="Times New Roman"/>
          <w:i/>
          <w:sz w:val="24"/>
          <w:szCs w:val="24"/>
        </w:rPr>
        <w:t>Biography of Robert Fulton, inventor of the steamboat</w:t>
      </w:r>
      <w:r>
        <w:rPr>
          <w:rFonts w:ascii="Times New Roman" w:eastAsia="Times New Roman" w:hAnsi="Times New Roman" w:cs="Times New Roman"/>
          <w:sz w:val="24"/>
          <w:szCs w:val="24"/>
        </w:rPr>
        <w:t xml:space="preserve">. Retrieved from </w:t>
      </w:r>
      <w:hyperlink r:id="rId56">
        <w:r>
          <w:rPr>
            <w:rFonts w:ascii="Times New Roman" w:eastAsia="Times New Roman" w:hAnsi="Times New Roman" w:cs="Times New Roman"/>
            <w:color w:val="1155CC"/>
            <w:sz w:val="24"/>
            <w:szCs w:val="24"/>
            <w:u w:val="single"/>
          </w:rPr>
          <w:t>https://www.thoughtco.com/robert-fulton-steamboat-4075444</w:t>
        </w:r>
      </w:hyperlink>
    </w:p>
    <w:p w:rsidR="008535B0" w:rsidRDefault="0038624D">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New Georgia Encyclope</w:t>
      </w:r>
      <w:r>
        <w:rPr>
          <w:rFonts w:ascii="Times New Roman" w:eastAsia="Times New Roman" w:hAnsi="Times New Roman" w:cs="Times New Roman"/>
          <w:sz w:val="24"/>
          <w:szCs w:val="24"/>
        </w:rPr>
        <w:t xml:space="preserve">dia. (2019). </w:t>
      </w:r>
      <w:r>
        <w:rPr>
          <w:rFonts w:ascii="Times New Roman" w:eastAsia="Times New Roman" w:hAnsi="Times New Roman" w:cs="Times New Roman"/>
          <w:i/>
          <w:sz w:val="24"/>
          <w:szCs w:val="24"/>
        </w:rPr>
        <w:t xml:space="preserve">Eli Ehitney in georgia. </w:t>
      </w:r>
      <w:r>
        <w:rPr>
          <w:rFonts w:ascii="Times New Roman" w:eastAsia="Times New Roman" w:hAnsi="Times New Roman" w:cs="Times New Roman"/>
          <w:sz w:val="24"/>
          <w:szCs w:val="24"/>
        </w:rPr>
        <w:t xml:space="preserve">Retrieved from </w:t>
      </w:r>
      <w:hyperlink r:id="rId57">
        <w:r>
          <w:rPr>
            <w:rFonts w:ascii="Times New Roman" w:eastAsia="Times New Roman" w:hAnsi="Times New Roman" w:cs="Times New Roman"/>
            <w:color w:val="1155CC"/>
            <w:sz w:val="24"/>
            <w:szCs w:val="24"/>
            <w:u w:val="single"/>
          </w:rPr>
          <w:t>https://www.georgiaencyclopedia.org/articles/history-archaeology/eli-whitney-georgia</w:t>
        </w:r>
      </w:hyperlink>
    </w:p>
    <w:p w:rsidR="008535B0" w:rsidRDefault="0038624D">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O’Donnell, E.T.</w:t>
      </w:r>
      <w:r>
        <w:rPr>
          <w:rFonts w:ascii="Times New Roman" w:eastAsia="Times New Roman" w:hAnsi="Times New Roman" w:cs="Times New Roman"/>
          <w:sz w:val="24"/>
          <w:szCs w:val="24"/>
        </w:rPr>
        <w:t xml:space="preserve"> (2012, Oct. 21). </w:t>
      </w:r>
      <w:r>
        <w:rPr>
          <w:rFonts w:ascii="Times New Roman" w:eastAsia="Times New Roman" w:hAnsi="Times New Roman" w:cs="Times New Roman"/>
          <w:i/>
          <w:sz w:val="24"/>
          <w:szCs w:val="24"/>
        </w:rPr>
        <w:t>The erie canal - the original economic stimulous plan.</w:t>
      </w:r>
      <w:r>
        <w:rPr>
          <w:rFonts w:ascii="Times New Roman" w:eastAsia="Times New Roman" w:hAnsi="Times New Roman" w:cs="Times New Roman"/>
          <w:sz w:val="24"/>
          <w:szCs w:val="24"/>
        </w:rPr>
        <w:t xml:space="preserve"> Retrieved from </w:t>
      </w:r>
      <w:hyperlink r:id="rId58">
        <w:r>
          <w:rPr>
            <w:rFonts w:ascii="Times New Roman" w:eastAsia="Times New Roman" w:hAnsi="Times New Roman" w:cs="Times New Roman"/>
            <w:color w:val="1155CC"/>
            <w:sz w:val="24"/>
            <w:szCs w:val="24"/>
            <w:u w:val="single"/>
          </w:rPr>
          <w:t>http://inthepastlane.com/erie-canal-this-week-oct-21-2012/</w:t>
        </w:r>
      </w:hyperlink>
    </w:p>
    <w:p w:rsidR="008535B0" w:rsidRDefault="0038624D">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Sheehan, K. (2019). </w:t>
      </w:r>
      <w:r>
        <w:rPr>
          <w:rFonts w:ascii="Times New Roman" w:eastAsia="Times New Roman" w:hAnsi="Times New Roman" w:cs="Times New Roman"/>
          <w:i/>
          <w:sz w:val="24"/>
          <w:szCs w:val="24"/>
        </w:rPr>
        <w:t xml:space="preserve"> </w:t>
      </w:r>
      <w:hyperlink r:id="rId59">
        <w:r>
          <w:rPr>
            <w:rFonts w:ascii="Times New Roman" w:eastAsia="Times New Roman" w:hAnsi="Times New Roman" w:cs="Times New Roman"/>
            <w:i/>
            <w:sz w:val="24"/>
            <w:szCs w:val="24"/>
            <w:highlight w:val="white"/>
          </w:rPr>
          <w:t>Revised read and retell (cotton gin)</w:t>
        </w:r>
      </w:hyperlink>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Retrieved from </w:t>
      </w:r>
      <w:hyperlink r:id="rId60">
        <w:r>
          <w:rPr>
            <w:rFonts w:ascii="Times New Roman" w:eastAsia="Times New Roman" w:hAnsi="Times New Roman" w:cs="Times New Roman"/>
            <w:color w:val="1155CC"/>
            <w:sz w:val="24"/>
            <w:szCs w:val="24"/>
            <w:u w:val="single"/>
          </w:rPr>
          <w:t>https://molloy.instructure.com/courses/15558/pages/module-5-making-history-come-alive-with-literacy-strategies?module_item_id=223339</w:t>
        </w:r>
      </w:hyperlink>
    </w:p>
    <w:p w:rsidR="008535B0" w:rsidRDefault="0038624D">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heehan, K. (2019). </w:t>
      </w:r>
      <w:r>
        <w:rPr>
          <w:rFonts w:ascii="Times New Roman" w:eastAsia="Times New Roman" w:hAnsi="Times New Roman" w:cs="Times New Roman"/>
          <w:i/>
          <w:sz w:val="24"/>
          <w:szCs w:val="24"/>
        </w:rPr>
        <w:t xml:space="preserve"> Revised reading discovery (erie canal). </w:t>
      </w:r>
      <w:r>
        <w:rPr>
          <w:rFonts w:ascii="Times New Roman" w:eastAsia="Times New Roman" w:hAnsi="Times New Roman" w:cs="Times New Roman"/>
          <w:sz w:val="24"/>
          <w:szCs w:val="24"/>
        </w:rPr>
        <w:t xml:space="preserve">Retrieved from </w:t>
      </w:r>
      <w:hyperlink r:id="rId61">
        <w:r>
          <w:rPr>
            <w:rFonts w:ascii="Times New Roman" w:eastAsia="Times New Roman" w:hAnsi="Times New Roman" w:cs="Times New Roman"/>
            <w:color w:val="1155CC"/>
            <w:sz w:val="24"/>
            <w:szCs w:val="24"/>
            <w:u w:val="single"/>
          </w:rPr>
          <w:t>https://molloy.instructure.co</w:t>
        </w:r>
        <w:r>
          <w:rPr>
            <w:rFonts w:ascii="Times New Roman" w:eastAsia="Times New Roman" w:hAnsi="Times New Roman" w:cs="Times New Roman"/>
            <w:color w:val="1155CC"/>
            <w:sz w:val="24"/>
            <w:szCs w:val="24"/>
            <w:u w:val="single"/>
          </w:rPr>
          <w:t>m/courses/15558/pages/module-5-making-history-come-alive-with-literacy-strategies?module_item_id=223339</w:t>
        </w:r>
      </w:hyperlink>
    </w:p>
    <w:p w:rsidR="008535B0" w:rsidRDefault="0038624D">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Study. (2019). </w:t>
      </w:r>
      <w:r>
        <w:rPr>
          <w:rFonts w:ascii="Times New Roman" w:eastAsia="Times New Roman" w:hAnsi="Times New Roman" w:cs="Times New Roman"/>
          <w:i/>
          <w:sz w:val="24"/>
          <w:szCs w:val="24"/>
        </w:rPr>
        <w:t>Mechanical reaper: Invention, impact &amp; facts.</w:t>
      </w:r>
      <w:r>
        <w:rPr>
          <w:rFonts w:ascii="Times New Roman" w:eastAsia="Times New Roman" w:hAnsi="Times New Roman" w:cs="Times New Roman"/>
          <w:sz w:val="24"/>
          <w:szCs w:val="24"/>
        </w:rPr>
        <w:t xml:space="preserve"> Retrieved from </w:t>
      </w:r>
      <w:hyperlink r:id="rId62">
        <w:r>
          <w:rPr>
            <w:rFonts w:ascii="Times New Roman" w:eastAsia="Times New Roman" w:hAnsi="Times New Roman" w:cs="Times New Roman"/>
            <w:color w:val="1155CC"/>
            <w:sz w:val="24"/>
            <w:szCs w:val="24"/>
            <w:u w:val="single"/>
          </w:rPr>
          <w:t>https://study.com/academy/lesson/mechanical-reaper-invention-impact-facts.html</w:t>
        </w:r>
      </w:hyperlink>
    </w:p>
    <w:p w:rsidR="008535B0" w:rsidRDefault="0038624D">
      <w:pPr>
        <w:spacing w:line="480" w:lineRule="auto"/>
        <w:ind w:left="720"/>
        <w:rPr>
          <w:rFonts w:ascii="Times New Roman" w:eastAsia="Times New Roman" w:hAnsi="Times New Roman" w:cs="Times New Roman"/>
          <w:sz w:val="24"/>
          <w:szCs w:val="24"/>
          <w:shd w:val="clear" w:color="auto" w:fill="FFFEFB"/>
        </w:rPr>
      </w:pPr>
      <w:r>
        <w:rPr>
          <w:rFonts w:ascii="Times New Roman" w:eastAsia="Times New Roman" w:hAnsi="Times New Roman" w:cs="Times New Roman"/>
          <w:sz w:val="24"/>
          <w:szCs w:val="24"/>
          <w:shd w:val="clear" w:color="auto" w:fill="FFFEFB"/>
        </w:rPr>
        <w:t xml:space="preserve">Thwaites, R. G., State Historical Society of Wisconsin. (1909). </w:t>
      </w:r>
      <w:r>
        <w:rPr>
          <w:rFonts w:ascii="Times New Roman" w:eastAsia="Times New Roman" w:hAnsi="Times New Roman" w:cs="Times New Roman"/>
          <w:i/>
          <w:sz w:val="24"/>
          <w:szCs w:val="24"/>
          <w:shd w:val="clear" w:color="auto" w:fill="FFFEFB"/>
        </w:rPr>
        <w:t xml:space="preserve">Cyrus Hall McCormick and the reaper: (From the proceedings of the state historical society </w:t>
      </w:r>
      <w:r>
        <w:rPr>
          <w:rFonts w:ascii="Times New Roman" w:eastAsia="Times New Roman" w:hAnsi="Times New Roman" w:cs="Times New Roman"/>
          <w:i/>
          <w:sz w:val="24"/>
          <w:szCs w:val="24"/>
          <w:shd w:val="clear" w:color="auto" w:fill="FFFEFB"/>
        </w:rPr>
        <w:t>of Wisconsin for 1908).</w:t>
      </w:r>
      <w:r>
        <w:rPr>
          <w:rFonts w:ascii="Times New Roman" w:eastAsia="Times New Roman" w:hAnsi="Times New Roman" w:cs="Times New Roman"/>
          <w:sz w:val="24"/>
          <w:szCs w:val="24"/>
          <w:shd w:val="clear" w:color="auto" w:fill="FFFEFB"/>
        </w:rPr>
        <w:t xml:space="preserve"> Madison [Wis.]: The Society.</w:t>
      </w:r>
    </w:p>
    <w:p w:rsidR="008535B0" w:rsidRDefault="0038624D">
      <w:pPr>
        <w:spacing w:line="480" w:lineRule="auto"/>
        <w:ind w:left="720"/>
        <w:rPr>
          <w:rFonts w:ascii="Times New Roman" w:eastAsia="Times New Roman" w:hAnsi="Times New Roman" w:cs="Times New Roman"/>
          <w:sz w:val="24"/>
          <w:szCs w:val="24"/>
          <w:shd w:val="clear" w:color="auto" w:fill="FFFEFB"/>
        </w:rPr>
      </w:pPr>
      <w:r>
        <w:rPr>
          <w:rFonts w:ascii="Times New Roman" w:eastAsia="Times New Roman" w:hAnsi="Times New Roman" w:cs="Times New Roman"/>
          <w:sz w:val="24"/>
          <w:szCs w:val="24"/>
        </w:rPr>
        <w:t xml:space="preserve">Wilson, M.. (22, Oct. 2019). </w:t>
      </w:r>
      <w:r>
        <w:rPr>
          <w:rFonts w:ascii="Times New Roman" w:eastAsia="Times New Roman" w:hAnsi="Times New Roman" w:cs="Times New Roman"/>
          <w:i/>
          <w:sz w:val="24"/>
          <w:szCs w:val="24"/>
        </w:rPr>
        <w:t xml:space="preserve">Cyrus McCormick. </w:t>
      </w:r>
      <w:r>
        <w:rPr>
          <w:rFonts w:ascii="Times New Roman" w:eastAsia="Times New Roman" w:hAnsi="Times New Roman" w:cs="Times New Roman"/>
          <w:sz w:val="24"/>
          <w:szCs w:val="24"/>
        </w:rPr>
        <w:t xml:space="preserve">Retrieved from </w:t>
      </w:r>
      <w:hyperlink r:id="rId63">
        <w:r>
          <w:rPr>
            <w:rFonts w:ascii="Times New Roman" w:eastAsia="Times New Roman" w:hAnsi="Times New Roman" w:cs="Times New Roman"/>
            <w:color w:val="1155CC"/>
            <w:sz w:val="24"/>
            <w:szCs w:val="24"/>
            <w:u w:val="single"/>
          </w:rPr>
          <w:t>https://www.britannica.com/biography/Cyrus-McCormick</w:t>
        </w:r>
      </w:hyperlink>
    </w:p>
    <w:p w:rsidR="008535B0" w:rsidRDefault="008535B0">
      <w:pPr>
        <w:spacing w:line="480" w:lineRule="auto"/>
        <w:rPr>
          <w:rFonts w:ascii="Times New Roman" w:eastAsia="Times New Roman" w:hAnsi="Times New Roman" w:cs="Times New Roman"/>
          <w:sz w:val="24"/>
          <w:szCs w:val="24"/>
        </w:rPr>
      </w:pPr>
    </w:p>
    <w:p w:rsidR="008535B0" w:rsidRDefault="008535B0">
      <w:pPr>
        <w:spacing w:line="480" w:lineRule="auto"/>
        <w:ind w:left="720"/>
        <w:rPr>
          <w:rFonts w:ascii="Times New Roman" w:eastAsia="Times New Roman" w:hAnsi="Times New Roman" w:cs="Times New Roman"/>
          <w:sz w:val="24"/>
          <w:szCs w:val="24"/>
        </w:rPr>
      </w:pPr>
    </w:p>
    <w:p w:rsidR="008535B0" w:rsidRDefault="008535B0">
      <w:pPr>
        <w:spacing w:after="440"/>
        <w:rPr>
          <w:rFonts w:ascii="Times New Roman" w:eastAsia="Times New Roman" w:hAnsi="Times New Roman" w:cs="Times New Roman"/>
          <w:sz w:val="24"/>
          <w:szCs w:val="24"/>
        </w:rPr>
      </w:pPr>
    </w:p>
    <w:p w:rsidR="008535B0" w:rsidRDefault="008535B0">
      <w:pPr>
        <w:spacing w:after="440"/>
        <w:rPr>
          <w:rFonts w:ascii="Times New Roman" w:eastAsia="Times New Roman" w:hAnsi="Times New Roman" w:cs="Times New Roman"/>
          <w:sz w:val="24"/>
          <w:szCs w:val="24"/>
        </w:rPr>
      </w:pPr>
    </w:p>
    <w:p w:rsidR="008535B0" w:rsidRDefault="008535B0">
      <w:pPr>
        <w:spacing w:after="440"/>
        <w:rPr>
          <w:rFonts w:ascii="Times New Roman" w:eastAsia="Times New Roman" w:hAnsi="Times New Roman" w:cs="Times New Roman"/>
          <w:sz w:val="24"/>
          <w:szCs w:val="24"/>
        </w:rPr>
      </w:pPr>
    </w:p>
    <w:p w:rsidR="008535B0" w:rsidRDefault="008535B0">
      <w:pPr>
        <w:spacing w:after="440"/>
        <w:rPr>
          <w:rFonts w:ascii="Times New Roman" w:eastAsia="Times New Roman" w:hAnsi="Times New Roman" w:cs="Times New Roman"/>
          <w:sz w:val="24"/>
          <w:szCs w:val="24"/>
        </w:rPr>
      </w:pPr>
    </w:p>
    <w:p w:rsidR="008535B0" w:rsidRDefault="008535B0">
      <w:pPr>
        <w:spacing w:after="440"/>
        <w:rPr>
          <w:rFonts w:ascii="Times New Roman" w:eastAsia="Times New Roman" w:hAnsi="Times New Roman" w:cs="Times New Roman"/>
          <w:sz w:val="24"/>
          <w:szCs w:val="24"/>
        </w:rPr>
      </w:pPr>
    </w:p>
    <w:p w:rsidR="008535B0" w:rsidRDefault="008535B0">
      <w:pPr>
        <w:rPr>
          <w:rFonts w:ascii="Times New Roman" w:eastAsia="Times New Roman" w:hAnsi="Times New Roman" w:cs="Times New Roman"/>
          <w:sz w:val="24"/>
          <w:szCs w:val="24"/>
        </w:rPr>
      </w:pPr>
    </w:p>
    <w:p w:rsidR="008535B0" w:rsidRDefault="0038624D">
      <w:r>
        <w:t>Name: ___________________________</w:t>
      </w:r>
      <w:r>
        <w:tab/>
      </w:r>
      <w:r>
        <w:tab/>
      </w:r>
      <w:r>
        <w:tab/>
      </w:r>
      <w:r>
        <w:tab/>
        <w:t>Date: __________________</w:t>
      </w:r>
    </w:p>
    <w:p w:rsidR="008535B0" w:rsidRDefault="0038624D">
      <w:r>
        <w:t>Shark Tank Pitch Questionnaire</w:t>
      </w:r>
    </w:p>
    <w:p w:rsidR="008535B0" w:rsidRDefault="008535B0"/>
    <w:p w:rsidR="008535B0" w:rsidRDefault="0038624D">
      <w:pPr>
        <w:numPr>
          <w:ilvl w:val="0"/>
          <w:numId w:val="1"/>
        </w:numPr>
      </w:pPr>
      <w:r>
        <w:t>Who is your inventor and what is invention will you be pitching to the sharks?</w:t>
      </w:r>
    </w:p>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38624D">
      <w:pPr>
        <w:numPr>
          <w:ilvl w:val="0"/>
          <w:numId w:val="1"/>
        </w:numPr>
      </w:pPr>
      <w:r>
        <w:t>Why was this invention created? What was the problem that this invention fixed?</w:t>
      </w:r>
    </w:p>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38624D">
      <w:pPr>
        <w:numPr>
          <w:ilvl w:val="0"/>
          <w:numId w:val="1"/>
        </w:numPr>
      </w:pPr>
      <w:r>
        <w:t>What were the benefits of this invention on New York State communities?</w:t>
      </w:r>
    </w:p>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38624D">
      <w:pPr>
        <w:numPr>
          <w:ilvl w:val="0"/>
          <w:numId w:val="1"/>
        </w:numPr>
      </w:pPr>
      <w:r>
        <w:t>How much of an investment are you asking from the Sharks and how much equity will they get from your company after they invest?</w:t>
      </w:r>
    </w:p>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38624D">
      <w:r>
        <w:t>Background Information on the Cotton Gin:</w:t>
      </w:r>
    </w:p>
    <w:p w:rsidR="008535B0" w:rsidRDefault="008535B0"/>
    <w:p w:rsidR="008535B0" w:rsidRDefault="0038624D">
      <w:r>
        <w:t>The most important plantation crop in the South was cotton. The South’s wa</w:t>
      </w:r>
      <w:r>
        <w:t>rm weather and rich soil had always been good for growing cotton. Cotton growers generally made little money until Eli Whitney invented the cotton gin in 1793. The cotton gin separated the seeds from cotton with a speed that changed the nature of the indus</w:t>
      </w:r>
      <w:r>
        <w:t xml:space="preserve">try. Cotton could now be mass-produced and cotton growers now sought more land and more slaves. This machine cleaned cotton at a rate fifty times faster than they had ever been able to clean cotton before. By 1860, three quarters of the world’s cotton was </w:t>
      </w:r>
      <w:r>
        <w:t>now grown on Southern plantations.</w:t>
      </w:r>
    </w:p>
    <w:p w:rsidR="008535B0" w:rsidRDefault="008535B0"/>
    <w:p w:rsidR="008535B0" w:rsidRDefault="008535B0"/>
    <w:p w:rsidR="008535B0" w:rsidRDefault="0038624D">
      <w:r>
        <w:t>(Dr. Kevin Sheehan, 2019)</w:t>
      </w:r>
    </w:p>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38624D">
      <w:pPr>
        <w:spacing w:line="240" w:lineRule="auto"/>
        <w:jc w:val="center"/>
        <w:rPr>
          <w:rFonts w:ascii="Cambria" w:eastAsia="Cambria" w:hAnsi="Cambria" w:cs="Cambria"/>
          <w:b/>
          <w:sz w:val="40"/>
          <w:szCs w:val="40"/>
          <w:u w:val="single"/>
        </w:rPr>
      </w:pPr>
      <w:bookmarkStart w:id="1" w:name="_gjdgxs" w:colFirst="0" w:colLast="0"/>
      <w:bookmarkEnd w:id="1"/>
      <w:r>
        <w:rPr>
          <w:rFonts w:ascii="Cambria" w:eastAsia="Cambria" w:hAnsi="Cambria" w:cs="Cambria"/>
          <w:b/>
          <w:sz w:val="40"/>
          <w:szCs w:val="40"/>
        </w:rPr>
        <w:t xml:space="preserve">Reading Discovery: The Erie Canal </w:t>
      </w:r>
    </w:p>
    <w:p w:rsidR="008535B0" w:rsidRDefault="0038624D">
      <w:pPr>
        <w:rPr>
          <w:rFonts w:ascii="Cambria" w:eastAsia="Cambria" w:hAnsi="Cambria" w:cs="Cambria"/>
          <w:sz w:val="24"/>
          <w:szCs w:val="24"/>
        </w:rPr>
      </w:pPr>
      <w:r>
        <w:rPr>
          <w:rFonts w:ascii="Cambria" w:eastAsia="Cambria" w:hAnsi="Cambria" w:cs="Cambria"/>
          <w:noProof/>
          <w:sz w:val="24"/>
          <w:szCs w:val="24"/>
        </w:rPr>
        <w:drawing>
          <wp:inline distT="0" distB="0" distL="0" distR="0">
            <wp:extent cx="5918200" cy="3441700"/>
            <wp:effectExtent l="0" t="0" r="0" b="0"/>
            <wp:docPr id="3" name="image12.png" descr="Screen Shot 2018-02-07 at 12.34.01 PM.png"/>
            <wp:cNvGraphicFramePr/>
            <a:graphic xmlns:a="http://schemas.openxmlformats.org/drawingml/2006/main">
              <a:graphicData uri="http://schemas.openxmlformats.org/drawingml/2006/picture">
                <pic:pic xmlns:pic="http://schemas.openxmlformats.org/drawingml/2006/picture">
                  <pic:nvPicPr>
                    <pic:cNvPr id="0" name="image12.png" descr="Screen Shot 2018-02-07 at 12.34.01 PM.png"/>
                    <pic:cNvPicPr preferRelativeResize="0"/>
                  </pic:nvPicPr>
                  <pic:blipFill>
                    <a:blip r:embed="rId64"/>
                    <a:srcRect/>
                    <a:stretch>
                      <a:fillRect/>
                    </a:stretch>
                  </pic:blipFill>
                  <pic:spPr>
                    <a:xfrm>
                      <a:off x="0" y="0"/>
                      <a:ext cx="5918200" cy="3441700"/>
                    </a:xfrm>
                    <a:prstGeom prst="rect">
                      <a:avLst/>
                    </a:prstGeom>
                    <a:ln/>
                  </pic:spPr>
                </pic:pic>
              </a:graphicData>
            </a:graphic>
          </wp:inline>
        </w:drawing>
      </w:r>
    </w:p>
    <w:p w:rsidR="008535B0" w:rsidRDefault="008535B0">
      <w:pPr>
        <w:rPr>
          <w:rFonts w:ascii="Cambria" w:eastAsia="Cambria" w:hAnsi="Cambria" w:cs="Cambria"/>
          <w:sz w:val="24"/>
          <w:szCs w:val="24"/>
        </w:rPr>
      </w:pPr>
    </w:p>
    <w:p w:rsidR="008535B0" w:rsidRDefault="008535B0">
      <w:pPr>
        <w:rPr>
          <w:rFonts w:ascii="Cambria" w:eastAsia="Cambria" w:hAnsi="Cambria" w:cs="Cambria"/>
          <w:sz w:val="24"/>
          <w:szCs w:val="24"/>
        </w:rPr>
      </w:pPr>
    </w:p>
    <w:p w:rsidR="008535B0" w:rsidRDefault="0038624D">
      <w:pPr>
        <w:rPr>
          <w:rFonts w:ascii="Cambria" w:eastAsia="Cambria" w:hAnsi="Cambria" w:cs="Cambria"/>
          <w:sz w:val="24"/>
          <w:szCs w:val="24"/>
        </w:rPr>
      </w:pPr>
      <w:r>
        <w:rPr>
          <w:rFonts w:ascii="Cambria" w:eastAsia="Cambria" w:hAnsi="Cambria" w:cs="Cambria"/>
          <w:sz w:val="24"/>
          <w:szCs w:val="24"/>
        </w:rPr>
        <w:t>The Erie Canal, a man-made 363-mile waterway, connected Albany and Buffalo in 1825.  The canal was originally opposed by New York City as a project designed to specifically to benefit the farmers of Western New York State.  Luckily, Governor DeWitt Clinton</w:t>
      </w:r>
      <w:r>
        <w:rPr>
          <w:rFonts w:ascii="Cambria" w:eastAsia="Cambria" w:hAnsi="Cambria" w:cs="Cambria"/>
          <w:sz w:val="24"/>
          <w:szCs w:val="24"/>
        </w:rPr>
        <w:t xml:space="preserve"> overcame the resistance of New York City.  The canal made it possible for farm goods to be moved from Buffalo to Albany and even New York City. This changed farming and life in Western New York dramatically. Farms moved from being self-sufficient operatio</w:t>
      </w:r>
      <w:r>
        <w:rPr>
          <w:rFonts w:ascii="Cambria" w:eastAsia="Cambria" w:hAnsi="Cambria" w:cs="Cambria"/>
          <w:sz w:val="24"/>
          <w:szCs w:val="24"/>
        </w:rPr>
        <w:t>ns to farms that could now grow large cash crops for sale throughout the state. Life in Western New York changed drastically as farmers now entered the world of specialization and mass production. The self-sufficient farm that met all its need was now gone</w:t>
      </w:r>
      <w:r>
        <w:rPr>
          <w:rFonts w:ascii="Cambria" w:eastAsia="Cambria" w:hAnsi="Cambria" w:cs="Cambria"/>
          <w:sz w:val="24"/>
          <w:szCs w:val="24"/>
        </w:rPr>
        <w:t>. The age of Homespun, when a family accounted for all their own needs including homespun clothing, now ended.</w:t>
      </w:r>
    </w:p>
    <w:p w:rsidR="008535B0" w:rsidRDefault="0038624D">
      <w:pPr>
        <w:rPr>
          <w:rFonts w:ascii="Cambria" w:eastAsia="Cambria" w:hAnsi="Cambria" w:cs="Cambria"/>
          <w:sz w:val="24"/>
          <w:szCs w:val="24"/>
        </w:rPr>
      </w:pPr>
      <w:r>
        <w:rPr>
          <w:rFonts w:ascii="Cambria" w:eastAsia="Cambria" w:hAnsi="Cambria" w:cs="Cambria"/>
          <w:sz w:val="24"/>
          <w:szCs w:val="24"/>
        </w:rPr>
        <w:tab/>
        <w:t xml:space="preserve">The effect on New York City was even more dramatic as goods produced in New York City could now be sold in markets all over the state.  Coupled </w:t>
      </w:r>
      <w:r>
        <w:rPr>
          <w:rFonts w:ascii="Cambria" w:eastAsia="Cambria" w:hAnsi="Cambria" w:cs="Cambria"/>
          <w:sz w:val="24"/>
          <w:szCs w:val="24"/>
        </w:rPr>
        <w:t>with the steam-powered boats on the Hudson, shipping costs were reduced by 95%. New York became the most important commercial city in the world. In fact, New York City became the leading port in the world. The canal also became a gateway to the west for mi</w:t>
      </w:r>
      <w:r>
        <w:rPr>
          <w:rFonts w:ascii="Cambria" w:eastAsia="Cambria" w:hAnsi="Cambria" w:cs="Cambria"/>
          <w:sz w:val="24"/>
          <w:szCs w:val="24"/>
        </w:rPr>
        <w:t xml:space="preserve">grants and tourists and even ideas. The economy of the state now became interdependent.  For the first time in western New York, crops could be shipped to New York and even sold to world markets..  Life was changed forever by the Erie Canal.  Not everyone </w:t>
      </w:r>
      <w:r>
        <w:rPr>
          <w:rFonts w:ascii="Cambria" w:eastAsia="Cambria" w:hAnsi="Cambria" w:cs="Cambria"/>
          <w:sz w:val="24"/>
          <w:szCs w:val="24"/>
        </w:rPr>
        <w:t>appreciated the changes as those along the canal waterway saw life change dramatically. The canal brought not only the goods of New York City, but the values as well.  Young man sought to live life in the big city and migrated to New York City in large num</w:t>
      </w:r>
      <w:r>
        <w:rPr>
          <w:rFonts w:ascii="Cambria" w:eastAsia="Cambria" w:hAnsi="Cambria" w:cs="Cambria"/>
          <w:sz w:val="24"/>
          <w:szCs w:val="24"/>
        </w:rPr>
        <w:t>bers. Life would never be the same. The days of farmers who met all their own needs was gone forever.</w:t>
      </w:r>
    </w:p>
    <w:p w:rsidR="008535B0" w:rsidRDefault="008535B0">
      <w:pPr>
        <w:rPr>
          <w:rFonts w:ascii="Cambria" w:eastAsia="Cambria" w:hAnsi="Cambria" w:cs="Cambria"/>
          <w:sz w:val="24"/>
          <w:szCs w:val="24"/>
        </w:rPr>
      </w:pPr>
    </w:p>
    <w:p w:rsidR="008535B0" w:rsidRDefault="0038624D">
      <w:pPr>
        <w:rPr>
          <w:rFonts w:ascii="Cambria" w:eastAsia="Cambria" w:hAnsi="Cambria" w:cs="Cambria"/>
          <w:sz w:val="24"/>
          <w:szCs w:val="24"/>
        </w:rPr>
      </w:pPr>
      <w:r>
        <w:rPr>
          <w:rFonts w:ascii="Cambria" w:eastAsia="Cambria" w:hAnsi="Cambria" w:cs="Cambria"/>
          <w:sz w:val="24"/>
          <w:szCs w:val="24"/>
        </w:rPr>
        <w:t>(Dr. Kevin Sheehan, 2019)</w:t>
      </w:r>
    </w:p>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8535B0"/>
    <w:p w:rsidR="008535B0" w:rsidRDefault="0038624D">
      <w:pPr>
        <w:spacing w:line="360" w:lineRule="auto"/>
        <w:ind w:right="-72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Lesson Four </w:t>
      </w:r>
    </w:p>
    <w:p w:rsidR="008535B0" w:rsidRDefault="0038624D">
      <w:pPr>
        <w:spacing w:line="36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Molloy College</w:t>
      </w:r>
    </w:p>
    <w:p w:rsidR="008535B0" w:rsidRDefault="0038624D">
      <w:pPr>
        <w:spacing w:line="36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Division of Education</w:t>
      </w:r>
    </w:p>
    <w:p w:rsidR="008535B0" w:rsidRDefault="008535B0">
      <w:pPr>
        <w:shd w:val="clear" w:color="auto" w:fill="FFFFFF"/>
        <w:spacing w:after="240"/>
        <w:ind w:right="-720"/>
        <w:rPr>
          <w:rFonts w:ascii="Times New Roman" w:eastAsia="Times New Roman" w:hAnsi="Times New Roman" w:cs="Times New Roman"/>
          <w:sz w:val="24"/>
          <w:szCs w:val="24"/>
        </w:rPr>
      </w:pPr>
    </w:p>
    <w:p w:rsidR="008535B0" w:rsidRDefault="0038624D">
      <w:pPr>
        <w:shd w:val="clear" w:color="auto" w:fill="FFFFFF"/>
        <w:spacing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Alexandria DelVecchio                                       </w:t>
      </w:r>
      <w:r>
        <w:rPr>
          <w:rFonts w:ascii="Times New Roman" w:eastAsia="Times New Roman" w:hAnsi="Times New Roman" w:cs="Times New Roman"/>
          <w:sz w:val="24"/>
          <w:szCs w:val="24"/>
        </w:rPr>
        <w:tab/>
        <w:t>Professor: Sheehan</w:t>
      </w:r>
    </w:p>
    <w:p w:rsidR="008535B0" w:rsidRDefault="0038624D">
      <w:pPr>
        <w:shd w:val="clear" w:color="auto" w:fill="FFFFFF"/>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EDU 5090                                                             </w:t>
      </w:r>
      <w:r>
        <w:rPr>
          <w:rFonts w:ascii="Times New Roman" w:eastAsia="Times New Roman" w:hAnsi="Times New Roman" w:cs="Times New Roman"/>
          <w:sz w:val="24"/>
          <w:szCs w:val="24"/>
        </w:rPr>
        <w:tab/>
        <w:t>Date: December 5th, 2019</w:t>
      </w:r>
    </w:p>
    <w:p w:rsidR="008535B0" w:rsidRDefault="003862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Grade: 4   Topic: Industrial Revolution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Content Area: Social Studies &amp; ELA</w:t>
      </w:r>
    </w:p>
    <w:p w:rsidR="008535B0" w:rsidRDefault="0038624D">
      <w:pPr>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w:t>
      </w:r>
    </w:p>
    <w:p w:rsidR="008535B0" w:rsidRDefault="0038624D">
      <w:pPr>
        <w:spacing w:before="240" w:after="240"/>
        <w:ind w:right="-720"/>
        <w:jc w:val="center"/>
        <w:rPr>
          <w:rFonts w:ascii="Times New Roman" w:eastAsia="Times New Roman" w:hAnsi="Times New Roman" w:cs="Times New Roman"/>
          <w:color w:val="FF0000"/>
          <w:sz w:val="28"/>
          <w:szCs w:val="28"/>
        </w:rPr>
      </w:pPr>
      <w:r>
        <w:rPr>
          <w:rFonts w:ascii="Times New Roman" w:eastAsia="Times New Roman" w:hAnsi="Times New Roman" w:cs="Times New Roman"/>
          <w:b/>
          <w:sz w:val="28"/>
          <w:szCs w:val="28"/>
        </w:rPr>
        <w:t>STANDARDS AND INDICATORS</w:t>
      </w:r>
    </w:p>
    <w:p w:rsidR="008535B0" w:rsidRDefault="0038624D">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4.6 WESTWARD MOVEMENT AND INDUSTRIALIZATION: New York State played an important role in the growth of the United States. During the 1800s, people traveled west looking for opportunities. Economic activities in New York State are varied and have changed ove</w:t>
      </w:r>
      <w:r>
        <w:rPr>
          <w:rFonts w:ascii="Times New Roman" w:eastAsia="Times New Roman" w:hAnsi="Times New Roman" w:cs="Times New Roman"/>
          <w:b/>
          <w:sz w:val="24"/>
          <w:szCs w:val="24"/>
        </w:rPr>
        <w:t>r time, with improvements in transportation and technology. (Standards: 1, 3, 4; Themes: MOV, TCC, GEO, ECO, TECH)</w:t>
      </w:r>
    </w:p>
    <w:p w:rsidR="008535B0" w:rsidRDefault="0038624D">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4.6e</w:t>
      </w:r>
      <w:r>
        <w:rPr>
          <w:rFonts w:ascii="Times New Roman" w:eastAsia="Times New Roman" w:hAnsi="Times New Roman" w:cs="Times New Roman"/>
          <w:sz w:val="24"/>
          <w:szCs w:val="24"/>
        </w:rPr>
        <w:t xml:space="preserve"> Entrepreneurs and inventors associated with New York State have made important contributions to business and technology. Students will r</w:t>
      </w:r>
      <w:r>
        <w:rPr>
          <w:rFonts w:ascii="Times New Roman" w:eastAsia="Times New Roman" w:hAnsi="Times New Roman" w:cs="Times New Roman"/>
          <w:sz w:val="24"/>
          <w:szCs w:val="24"/>
        </w:rPr>
        <w:t>esearch several people who made important contributions to business, technology, and New York State communities. Some people to consider include Thomas Jennings, Thomas Edison, Henry Steinway, John Jacob Bausch, Henry Lomb, Cornelius Vanderbilt, Lewis H. L</w:t>
      </w:r>
      <w:r>
        <w:rPr>
          <w:rFonts w:ascii="Times New Roman" w:eastAsia="Times New Roman" w:hAnsi="Times New Roman" w:cs="Times New Roman"/>
          <w:sz w:val="24"/>
          <w:szCs w:val="24"/>
        </w:rPr>
        <w:t>atimer, Jacob Schoellkopf, Nikola Tesla, George Westinghouse, George Eastman, Amory Houghton, Willis Carrier, John D. Rockefeller, Edward H. Harriman, J.P. Morgan, Hetty Green, Emily Roebling, and Elisha Otis, and others, as locally appropriate.</w:t>
      </w:r>
    </w:p>
    <w:p w:rsidR="008535B0" w:rsidRDefault="0038624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Indicator: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This will be evident when the students are able to research different inventors and their inventions from the Industrial Revolution with primary resources by using ‘USER’ to determine whether the resources are reliable sources.</w:t>
      </w:r>
    </w:p>
    <w:p w:rsidR="008535B0" w:rsidRDefault="0038624D">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ELA Standard:</w:t>
      </w:r>
    </w:p>
    <w:p w:rsidR="008535B0" w:rsidRDefault="0038624D">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Domain:</w:t>
      </w:r>
      <w:r>
        <w:rPr>
          <w:rFonts w:ascii="Times New Roman" w:eastAsia="Times New Roman" w:hAnsi="Times New Roman" w:cs="Times New Roman"/>
          <w:sz w:val="24"/>
          <w:szCs w:val="24"/>
        </w:rPr>
        <w:t xml:space="preserve"> Readi</w:t>
      </w:r>
      <w:r>
        <w:rPr>
          <w:rFonts w:ascii="Times New Roman" w:eastAsia="Times New Roman" w:hAnsi="Times New Roman" w:cs="Times New Roman"/>
          <w:sz w:val="24"/>
          <w:szCs w:val="24"/>
        </w:rPr>
        <w:t>ng</w:t>
      </w:r>
    </w:p>
    <w:p w:rsidR="008535B0" w:rsidRDefault="0038624D">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Cluster:</w:t>
      </w:r>
      <w:r>
        <w:rPr>
          <w:rFonts w:ascii="Times New Roman" w:eastAsia="Times New Roman" w:hAnsi="Times New Roman" w:cs="Times New Roman"/>
          <w:sz w:val="24"/>
          <w:szCs w:val="24"/>
        </w:rPr>
        <w:t xml:space="preserve"> Key Ideas and Details</w:t>
      </w:r>
    </w:p>
    <w:p w:rsidR="008535B0" w:rsidRDefault="0038624D">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Standard:</w:t>
      </w:r>
      <w:r>
        <w:rPr>
          <w:rFonts w:ascii="Times New Roman" w:eastAsia="Times New Roman" w:hAnsi="Times New Roman" w:cs="Times New Roman"/>
          <w:sz w:val="24"/>
          <w:szCs w:val="24"/>
        </w:rPr>
        <w:t xml:space="preserve"> 4R3: In informational texts, explain events, procedures, ideas, or concepts, including what happened and why, based on specific evidence from the text. </w:t>
      </w:r>
    </w:p>
    <w:p w:rsidR="008535B0" w:rsidRDefault="0038624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Indicator: </w:t>
      </w:r>
      <w:r>
        <w:rPr>
          <w:rFonts w:ascii="Times New Roman" w:eastAsia="Times New Roman" w:hAnsi="Times New Roman" w:cs="Times New Roman"/>
          <w:i/>
          <w:sz w:val="24"/>
          <w:szCs w:val="24"/>
        </w:rPr>
        <w:t>This will be evident when the students are able to discuss inventors and their inventio</w:t>
      </w:r>
      <w:r>
        <w:rPr>
          <w:rFonts w:ascii="Times New Roman" w:eastAsia="Times New Roman" w:hAnsi="Times New Roman" w:cs="Times New Roman"/>
          <w:i/>
          <w:sz w:val="24"/>
          <w:szCs w:val="24"/>
        </w:rPr>
        <w:t>ns with details and reasoning on the primary source by using ‘USER’ to determine the sources reliability.</w:t>
      </w:r>
    </w:p>
    <w:p w:rsidR="008535B0" w:rsidRDefault="0038624D">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Social Studies Practice Habits of Mind: Gathering, Interpreting and Using Evidence</w:t>
      </w:r>
      <w:r>
        <w:rPr>
          <w:rFonts w:ascii="Times New Roman" w:eastAsia="Times New Roman" w:hAnsi="Times New Roman" w:cs="Times New Roman"/>
          <w:sz w:val="24"/>
          <w:szCs w:val="24"/>
        </w:rPr>
        <w:t xml:space="preserve"> </w:t>
      </w:r>
    </w:p>
    <w:p w:rsidR="008535B0" w:rsidRDefault="0038624D">
      <w:pPr>
        <w:spacing w:before="240" w:after="24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Indicator: </w:t>
      </w:r>
      <w:r>
        <w:rPr>
          <w:rFonts w:ascii="Times New Roman" w:eastAsia="Times New Roman" w:hAnsi="Times New Roman" w:cs="Times New Roman"/>
          <w:i/>
          <w:sz w:val="24"/>
          <w:szCs w:val="24"/>
        </w:rPr>
        <w:t>This will be evident when students recognize a</w:t>
      </w:r>
      <w:r>
        <w:rPr>
          <w:rFonts w:ascii="Times New Roman" w:eastAsia="Times New Roman" w:hAnsi="Times New Roman" w:cs="Times New Roman"/>
          <w:i/>
          <w:sz w:val="24"/>
          <w:szCs w:val="24"/>
        </w:rPr>
        <w:t>nd effectively select different forms of evidence used to make meaning in social studies (including primary and secondary sources such as art and photographs, artifacts, oral histories, maps, and graphs).</w:t>
      </w:r>
    </w:p>
    <w:p w:rsidR="008535B0" w:rsidRDefault="0038624D">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Inquiry Arcs Standard: Evaluating Sources and Using</w:t>
      </w:r>
      <w:r>
        <w:rPr>
          <w:rFonts w:ascii="Times New Roman" w:eastAsia="Times New Roman" w:hAnsi="Times New Roman" w:cs="Times New Roman"/>
          <w:b/>
          <w:sz w:val="24"/>
          <w:szCs w:val="24"/>
        </w:rPr>
        <w:t xml:space="preserve"> Evidence</w:t>
      </w:r>
    </w:p>
    <w:p w:rsidR="008535B0" w:rsidRDefault="0038624D">
      <w:pPr>
        <w:spacing w:after="440"/>
        <w:ind w:left="720"/>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Indicator: </w:t>
      </w:r>
      <w:r>
        <w:rPr>
          <w:rFonts w:ascii="Times New Roman" w:eastAsia="Times New Roman" w:hAnsi="Times New Roman" w:cs="Times New Roman"/>
          <w:i/>
          <w:sz w:val="24"/>
          <w:szCs w:val="24"/>
        </w:rPr>
        <w:t>This will be evident when the students are evaluating whether their resources are reliable sources.</w:t>
      </w:r>
    </w:p>
    <w:p w:rsidR="008535B0" w:rsidRDefault="0038624D">
      <w:pPr>
        <w:spacing w:before="240" w:after="240"/>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INSTRUCTIONAL OBJECTIVE(S)</w:t>
      </w:r>
    </w:p>
    <w:p w:rsidR="008535B0" w:rsidRDefault="0038624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able to use ‘USER’ (</w:t>
      </w:r>
      <w:r>
        <w:rPr>
          <w:rFonts w:ascii="Times New Roman" w:eastAsia="Times New Roman" w:hAnsi="Times New Roman" w:cs="Times New Roman"/>
          <w:b/>
          <w:sz w:val="24"/>
          <w:szCs w:val="24"/>
        </w:rPr>
        <w:t>U</w:t>
      </w:r>
      <w:r>
        <w:rPr>
          <w:rFonts w:ascii="Times New Roman" w:eastAsia="Times New Roman" w:hAnsi="Times New Roman" w:cs="Times New Roman"/>
          <w:sz w:val="24"/>
          <w:szCs w:val="24"/>
        </w:rPr>
        <w:t xml:space="preserve">nderstand </w:t>
      </w:r>
      <w:r>
        <w:rPr>
          <w:rFonts w:ascii="Times New Roman" w:eastAsia="Times New Roman" w:hAnsi="Times New Roman" w:cs="Times New Roman"/>
          <w:b/>
          <w:sz w:val="24"/>
          <w:szCs w:val="24"/>
        </w:rPr>
        <w:t>S</w:t>
      </w:r>
      <w:r>
        <w:rPr>
          <w:rFonts w:ascii="Times New Roman" w:eastAsia="Times New Roman" w:hAnsi="Times New Roman" w:cs="Times New Roman"/>
          <w:sz w:val="24"/>
          <w:szCs w:val="24"/>
        </w:rPr>
        <w:t xml:space="preserve">ourcing </w:t>
      </w:r>
      <w:r>
        <w:rPr>
          <w:rFonts w:ascii="Times New Roman" w:eastAsia="Times New Roman" w:hAnsi="Times New Roman" w:cs="Times New Roman"/>
          <w:b/>
          <w:sz w:val="24"/>
          <w:szCs w:val="24"/>
        </w:rPr>
        <w:t>E</w:t>
      </w:r>
      <w:r>
        <w:rPr>
          <w:rFonts w:ascii="Times New Roman" w:eastAsia="Times New Roman" w:hAnsi="Times New Roman" w:cs="Times New Roman"/>
          <w:sz w:val="24"/>
          <w:szCs w:val="24"/>
        </w:rPr>
        <w:t xml:space="preserve">laborate </w:t>
      </w:r>
      <w:r>
        <w:rPr>
          <w:rFonts w:ascii="Times New Roman" w:eastAsia="Times New Roman" w:hAnsi="Times New Roman" w:cs="Times New Roman"/>
          <w:b/>
          <w:sz w:val="24"/>
          <w:szCs w:val="24"/>
        </w:rPr>
        <w:t>R</w:t>
      </w:r>
      <w:r>
        <w:rPr>
          <w:rFonts w:ascii="Times New Roman" w:eastAsia="Times New Roman" w:hAnsi="Times New Roman" w:cs="Times New Roman"/>
          <w:sz w:val="24"/>
          <w:szCs w:val="24"/>
        </w:rPr>
        <w:t>eliable) in order to determine how prima</w:t>
      </w:r>
      <w:r>
        <w:rPr>
          <w:rFonts w:ascii="Times New Roman" w:eastAsia="Times New Roman" w:hAnsi="Times New Roman" w:cs="Times New Roman"/>
          <w:sz w:val="24"/>
          <w:szCs w:val="24"/>
        </w:rPr>
        <w:t>ry documents on inventors of the industrial revolution are reliable. At the end of the lesson, students will be able to give a reflection on our compelling question, “How do we know what we learned about the inventors during the American Industrial Revolut</w:t>
      </w:r>
      <w:r>
        <w:rPr>
          <w:rFonts w:ascii="Times New Roman" w:eastAsia="Times New Roman" w:hAnsi="Times New Roman" w:cs="Times New Roman"/>
          <w:sz w:val="24"/>
          <w:szCs w:val="24"/>
        </w:rPr>
        <w:t>ion is true?” Students will be able to give at least two examples from the week’s lessons.</w:t>
      </w:r>
    </w:p>
    <w:p w:rsidR="008535B0" w:rsidRDefault="0038624D">
      <w:pPr>
        <w:spacing w:before="240" w:after="240"/>
        <w:ind w:righ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8535B0" w:rsidRDefault="0038624D">
      <w:pPr>
        <w:spacing w:before="240" w:after="240"/>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DEVELOPMENTAL PROCEDURES (*Engaging the learner)</w:t>
      </w:r>
    </w:p>
    <w:p w:rsidR="008535B0" w:rsidRDefault="0038624D">
      <w:pPr>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MOTIVATION </w:t>
      </w:r>
      <w:r>
        <w:rPr>
          <w:rFonts w:ascii="Times New Roman" w:eastAsia="Times New Roman" w:hAnsi="Times New Roman" w:cs="Times New Roman"/>
          <w:sz w:val="24"/>
          <w:szCs w:val="24"/>
        </w:rPr>
        <w:t xml:space="preserve">Teacher will have students turn and talk about what kind of articles they looked at yesterday. </w:t>
      </w:r>
      <w:r>
        <w:rPr>
          <w:rFonts w:ascii="Times New Roman" w:eastAsia="Times New Roman" w:hAnsi="Times New Roman" w:cs="Times New Roman"/>
          <w:i/>
          <w:sz w:val="24"/>
          <w:szCs w:val="24"/>
        </w:rPr>
        <w:t>(Who wer</w:t>
      </w:r>
      <w:r>
        <w:rPr>
          <w:rFonts w:ascii="Times New Roman" w:eastAsia="Times New Roman" w:hAnsi="Times New Roman" w:cs="Times New Roman"/>
          <w:i/>
          <w:sz w:val="24"/>
          <w:szCs w:val="24"/>
        </w:rPr>
        <w:t>e the inventions? What were the inventions? What kind of articles were we looking at?)</w:t>
      </w:r>
    </w:p>
    <w:p w:rsidR="008535B0" w:rsidRDefault="0038624D">
      <w:pPr>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will review what a reliable source consists of and will go over ‘USER’ (</w:t>
      </w:r>
      <w:r>
        <w:rPr>
          <w:rFonts w:ascii="Times New Roman" w:eastAsia="Times New Roman" w:hAnsi="Times New Roman" w:cs="Times New Roman"/>
          <w:b/>
          <w:sz w:val="24"/>
          <w:szCs w:val="24"/>
        </w:rPr>
        <w:t>U</w:t>
      </w:r>
      <w:r>
        <w:rPr>
          <w:rFonts w:ascii="Times New Roman" w:eastAsia="Times New Roman" w:hAnsi="Times New Roman" w:cs="Times New Roman"/>
          <w:sz w:val="24"/>
          <w:szCs w:val="24"/>
        </w:rPr>
        <w:t xml:space="preserve">nderstand </w:t>
      </w:r>
      <w:r>
        <w:rPr>
          <w:rFonts w:ascii="Times New Roman" w:eastAsia="Times New Roman" w:hAnsi="Times New Roman" w:cs="Times New Roman"/>
          <w:b/>
          <w:sz w:val="24"/>
          <w:szCs w:val="24"/>
        </w:rPr>
        <w:t>S</w:t>
      </w:r>
      <w:r>
        <w:rPr>
          <w:rFonts w:ascii="Times New Roman" w:eastAsia="Times New Roman" w:hAnsi="Times New Roman" w:cs="Times New Roman"/>
          <w:sz w:val="24"/>
          <w:szCs w:val="24"/>
        </w:rPr>
        <w:t xml:space="preserve">ourcing </w:t>
      </w:r>
      <w:r>
        <w:rPr>
          <w:rFonts w:ascii="Times New Roman" w:eastAsia="Times New Roman" w:hAnsi="Times New Roman" w:cs="Times New Roman"/>
          <w:b/>
          <w:sz w:val="24"/>
          <w:szCs w:val="24"/>
        </w:rPr>
        <w:t>E</w:t>
      </w:r>
      <w:r>
        <w:rPr>
          <w:rFonts w:ascii="Times New Roman" w:eastAsia="Times New Roman" w:hAnsi="Times New Roman" w:cs="Times New Roman"/>
          <w:sz w:val="24"/>
          <w:szCs w:val="24"/>
        </w:rPr>
        <w:t xml:space="preserve">laborate </w:t>
      </w:r>
      <w:r>
        <w:rPr>
          <w:rFonts w:ascii="Times New Roman" w:eastAsia="Times New Roman" w:hAnsi="Times New Roman" w:cs="Times New Roman"/>
          <w:b/>
          <w:sz w:val="24"/>
          <w:szCs w:val="24"/>
        </w:rPr>
        <w:t>R</w:t>
      </w:r>
      <w:r>
        <w:rPr>
          <w:rFonts w:ascii="Times New Roman" w:eastAsia="Times New Roman" w:hAnsi="Times New Roman" w:cs="Times New Roman"/>
          <w:sz w:val="24"/>
          <w:szCs w:val="24"/>
        </w:rPr>
        <w:t xml:space="preserve">eliable) using primary resources. </w:t>
      </w:r>
      <w:r>
        <w:rPr>
          <w:rFonts w:ascii="Times New Roman" w:eastAsia="Times New Roman" w:hAnsi="Times New Roman" w:cs="Times New Roman"/>
          <w:i/>
          <w:sz w:val="24"/>
          <w:szCs w:val="24"/>
        </w:rPr>
        <w:t>(Can you find any clues on what it is about? Who wrote the document? What is some important detail? Is this a reliable/credible source?)</w:t>
      </w:r>
    </w:p>
    <w:p w:rsidR="008535B0" w:rsidRDefault="0038624D">
      <w:pPr>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get into cooperative learning groups with a partner and handed a primar</w:t>
      </w:r>
      <w:r>
        <w:rPr>
          <w:rFonts w:ascii="Times New Roman" w:eastAsia="Times New Roman" w:hAnsi="Times New Roman" w:cs="Times New Roman"/>
          <w:sz w:val="24"/>
          <w:szCs w:val="24"/>
        </w:rPr>
        <w:t>y resource on inventors from the industrial revolution.</w:t>
      </w:r>
    </w:p>
    <w:p w:rsidR="008535B0" w:rsidRDefault="0038624D">
      <w:pPr>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will use ‘USER’ to take notes on each of the resources just how we did as a class. (</w:t>
      </w:r>
      <w:r>
        <w:rPr>
          <w:rFonts w:ascii="Times New Roman" w:eastAsia="Times New Roman" w:hAnsi="Times New Roman" w:cs="Times New Roman"/>
          <w:i/>
          <w:sz w:val="24"/>
          <w:szCs w:val="24"/>
        </w:rPr>
        <w:t>What do you understand is going on in this article? When was it written? Are there any facts? Is this a re</w:t>
      </w:r>
      <w:r>
        <w:rPr>
          <w:rFonts w:ascii="Times New Roman" w:eastAsia="Times New Roman" w:hAnsi="Times New Roman" w:cs="Times New Roman"/>
          <w:i/>
          <w:sz w:val="24"/>
          <w:szCs w:val="24"/>
        </w:rPr>
        <w:t>liable/credible source? Why?)</w:t>
      </w:r>
    </w:p>
    <w:p w:rsidR="008535B0" w:rsidRDefault="0038624D">
      <w:pPr>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Papers will be collected for teacher to make sure students have a clear understanding on how to find out if a source is reliable on the industrial revolution.</w:t>
      </w:r>
    </w:p>
    <w:p w:rsidR="008535B0" w:rsidRDefault="0038624D">
      <w:pPr>
        <w:numPr>
          <w:ilvl w:val="0"/>
          <w:numId w:val="6"/>
        </w:numP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correct answers for the classwork will be reviewed as a class.</w:t>
      </w:r>
    </w:p>
    <w:p w:rsidR="008535B0" w:rsidRDefault="0038624D">
      <w:pPr>
        <w:spacing w:before="240" w:after="240"/>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ASSESSMENT </w:t>
      </w:r>
      <w:r>
        <w:rPr>
          <w:rFonts w:ascii="Times New Roman" w:eastAsia="Times New Roman" w:hAnsi="Times New Roman" w:cs="Times New Roman"/>
          <w:b/>
          <w:i/>
          <w:sz w:val="28"/>
          <w:szCs w:val="28"/>
        </w:rPr>
        <w:t>(formal &amp; informal)</w:t>
      </w:r>
      <w:r>
        <w:rPr>
          <w:rFonts w:ascii="Times New Roman" w:eastAsia="Times New Roman" w:hAnsi="Times New Roman" w:cs="Times New Roman"/>
          <w:b/>
          <w:sz w:val="28"/>
          <w:szCs w:val="28"/>
        </w:rPr>
        <w:t xml:space="preserve"> </w:t>
      </w:r>
    </w:p>
    <w:p w:rsidR="008535B0" w:rsidRDefault="0038624D">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Informal assessment</w:t>
      </w:r>
    </w:p>
    <w:p w:rsidR="008535B0" w:rsidRDefault="0038624D">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Group discussion and group interaction while completing the ‘USER’ worksheet on primary resources during the industrial revolutio</w:t>
      </w:r>
      <w:r>
        <w:rPr>
          <w:rFonts w:ascii="Times New Roman" w:eastAsia="Times New Roman" w:hAnsi="Times New Roman" w:cs="Times New Roman"/>
          <w:sz w:val="24"/>
          <w:szCs w:val="24"/>
        </w:rPr>
        <w:t>n.</w:t>
      </w:r>
    </w:p>
    <w:p w:rsidR="008535B0" w:rsidRDefault="0038624D">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Formal assessment</w:t>
      </w:r>
    </w:p>
    <w:p w:rsidR="008535B0" w:rsidRDefault="0038624D">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complete ‘USER’ worksheet</w:t>
      </w:r>
    </w:p>
    <w:p w:rsidR="008535B0" w:rsidRDefault="0038624D">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Reflection on our compelling question, “How do we know what we learned about the Industrial Revolution is true?”</w:t>
      </w:r>
    </w:p>
    <w:p w:rsidR="008535B0" w:rsidRDefault="0038624D">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535B0" w:rsidRDefault="0038624D">
      <w:pPr>
        <w:spacing w:before="240" w:after="240"/>
        <w:ind w:righ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t xml:space="preserve">INSTRUCTIONAL STRATEGIES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p>
    <w:p w:rsidR="008535B0" w:rsidRDefault="0038624D">
      <w:pPr>
        <w:spacing w:before="240" w:after="24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Demonstration</w:t>
      </w:r>
    </w:p>
    <w:p w:rsidR="008535B0" w:rsidRDefault="0038624D">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Indicator: This will be evident when the teacher explains to the students the term, ‘USER’, and does an example together with them as a class.</w:t>
      </w:r>
    </w:p>
    <w:p w:rsidR="008535B0" w:rsidRDefault="0038624D">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Turn and Talk</w:t>
      </w:r>
    </w:p>
    <w:p w:rsidR="008535B0" w:rsidRDefault="0038624D">
      <w:pPr>
        <w:spacing w:before="240" w:after="240"/>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Indicator: This will be evident when the students have a turn and talk with thei</w:t>
      </w:r>
      <w:r>
        <w:rPr>
          <w:rFonts w:ascii="Times New Roman" w:eastAsia="Times New Roman" w:hAnsi="Times New Roman" w:cs="Times New Roman"/>
          <w:sz w:val="24"/>
          <w:szCs w:val="24"/>
        </w:rPr>
        <w:t>r neighbors on what they learned yesterday and are able to tell the teacher about reliable and credible sources.</w:t>
      </w:r>
    </w:p>
    <w:p w:rsidR="008535B0" w:rsidRDefault="0038624D">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Cooperative Learning</w:t>
      </w:r>
    </w:p>
    <w:p w:rsidR="008535B0" w:rsidRDefault="0038624D">
      <w:pPr>
        <w:spacing w:before="240" w:after="240"/>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Indicator: This will be evident when the students work with a partner to look over their primary resource and work togethe</w:t>
      </w:r>
      <w:r>
        <w:rPr>
          <w:rFonts w:ascii="Times New Roman" w:eastAsia="Times New Roman" w:hAnsi="Times New Roman" w:cs="Times New Roman"/>
          <w:sz w:val="24"/>
          <w:szCs w:val="24"/>
        </w:rPr>
        <w:t>r to take notes using ‘USER’.</w:t>
      </w:r>
    </w:p>
    <w:p w:rsidR="008535B0" w:rsidRDefault="0038624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Scaffolding</w:t>
      </w:r>
    </w:p>
    <w:p w:rsidR="008535B0" w:rsidRDefault="0038624D">
      <w:pPr>
        <w:spacing w:before="240" w:after="240"/>
        <w:ind w:left="720" w:right="-720"/>
        <w:rPr>
          <w:rFonts w:ascii="Times New Roman" w:eastAsia="Times New Roman" w:hAnsi="Times New Roman" w:cs="Times New Roman"/>
          <w:b/>
          <w:i/>
          <w:sz w:val="24"/>
          <w:szCs w:val="24"/>
        </w:rPr>
      </w:pPr>
      <w:r>
        <w:rPr>
          <w:rFonts w:ascii="Times New Roman" w:eastAsia="Times New Roman" w:hAnsi="Times New Roman" w:cs="Times New Roman"/>
          <w:sz w:val="24"/>
          <w:szCs w:val="24"/>
        </w:rPr>
        <w:t>Indicator: This will be evident when the teacher walks around to the different groups helping the students with any questions that they have on their specific primary source.</w:t>
      </w:r>
    </w:p>
    <w:p w:rsidR="008535B0" w:rsidRDefault="0038624D">
      <w:pPr>
        <w:spacing w:before="240" w:after="240"/>
        <w:ind w:right="-720"/>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INDEPENDENT PRACTICE</w:t>
      </w:r>
      <w:r>
        <w:rPr>
          <w:rFonts w:ascii="Times New Roman" w:eastAsia="Times New Roman" w:hAnsi="Times New Roman" w:cs="Times New Roman"/>
          <w:b/>
          <w:color w:val="FF0000"/>
          <w:sz w:val="28"/>
          <w:szCs w:val="28"/>
        </w:rPr>
        <w:t xml:space="preserve"> </w:t>
      </w:r>
    </w:p>
    <w:p w:rsidR="008535B0" w:rsidRDefault="0038624D">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go home and write a one page reflection on ou</w:t>
      </w:r>
      <w:r>
        <w:rPr>
          <w:rFonts w:ascii="Times New Roman" w:eastAsia="Times New Roman" w:hAnsi="Times New Roman" w:cs="Times New Roman"/>
          <w:sz w:val="24"/>
          <w:szCs w:val="24"/>
        </w:rPr>
        <w:t>r compelling question, “How do we know what we learned about the inventors during the American Industrial Revolution is true?” Students will be required to give at least two examples from the week’s lessons.</w:t>
      </w:r>
    </w:p>
    <w:p w:rsidR="008535B0" w:rsidRDefault="0038624D">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535B0" w:rsidRDefault="0038624D">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struggling students, they will be able to </w:t>
      </w:r>
      <w:r>
        <w:rPr>
          <w:rFonts w:ascii="Times New Roman" w:eastAsia="Times New Roman" w:hAnsi="Times New Roman" w:cs="Times New Roman"/>
          <w:sz w:val="24"/>
          <w:szCs w:val="24"/>
        </w:rPr>
        <w:t>record their reflection on flipgrid.</w:t>
      </w:r>
    </w:p>
    <w:p w:rsidR="008535B0" w:rsidRDefault="0038624D">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535B0" w:rsidRDefault="008535B0">
      <w:pPr>
        <w:spacing w:before="240" w:after="240"/>
        <w:ind w:right="-720"/>
        <w:rPr>
          <w:rFonts w:ascii="Times New Roman" w:eastAsia="Times New Roman" w:hAnsi="Times New Roman" w:cs="Times New Roman"/>
          <w:sz w:val="24"/>
          <w:szCs w:val="24"/>
        </w:rPr>
      </w:pPr>
    </w:p>
    <w:p w:rsidR="008535B0" w:rsidRDefault="008535B0">
      <w:pPr>
        <w:spacing w:before="240" w:after="240"/>
        <w:ind w:right="-720"/>
        <w:rPr>
          <w:rFonts w:ascii="Times New Roman" w:eastAsia="Times New Roman" w:hAnsi="Times New Roman" w:cs="Times New Roman"/>
          <w:sz w:val="24"/>
          <w:szCs w:val="24"/>
        </w:rPr>
      </w:pPr>
    </w:p>
    <w:p w:rsidR="008535B0" w:rsidRDefault="008535B0">
      <w:pPr>
        <w:spacing w:before="240" w:after="240"/>
        <w:ind w:right="-720"/>
        <w:rPr>
          <w:rFonts w:ascii="Times New Roman" w:eastAsia="Times New Roman" w:hAnsi="Times New Roman" w:cs="Times New Roman"/>
          <w:sz w:val="24"/>
          <w:szCs w:val="24"/>
        </w:rPr>
      </w:pPr>
    </w:p>
    <w:p w:rsidR="008535B0" w:rsidRDefault="008535B0">
      <w:pPr>
        <w:spacing w:before="240" w:after="240"/>
        <w:ind w:right="-720"/>
        <w:rPr>
          <w:rFonts w:ascii="Times New Roman" w:eastAsia="Times New Roman" w:hAnsi="Times New Roman" w:cs="Times New Roman"/>
          <w:sz w:val="24"/>
          <w:szCs w:val="24"/>
        </w:rPr>
      </w:pPr>
    </w:p>
    <w:p w:rsidR="008535B0" w:rsidRDefault="0038624D">
      <w:pPr>
        <w:spacing w:before="240" w:after="240"/>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535B0" w:rsidRDefault="008535B0">
      <w:pPr>
        <w:spacing w:before="240" w:after="240"/>
        <w:ind w:right="-720"/>
        <w:rPr>
          <w:rFonts w:ascii="Times New Roman" w:eastAsia="Times New Roman" w:hAnsi="Times New Roman" w:cs="Times New Roman"/>
          <w:b/>
          <w:sz w:val="24"/>
          <w:szCs w:val="24"/>
        </w:rPr>
      </w:pPr>
    </w:p>
    <w:p w:rsidR="008535B0" w:rsidRDefault="008535B0">
      <w:pPr>
        <w:spacing w:before="240" w:after="240"/>
        <w:ind w:right="-720"/>
        <w:rPr>
          <w:rFonts w:ascii="Times New Roman" w:eastAsia="Times New Roman" w:hAnsi="Times New Roman" w:cs="Times New Roman"/>
          <w:b/>
          <w:sz w:val="24"/>
          <w:szCs w:val="24"/>
        </w:rPr>
      </w:pPr>
    </w:p>
    <w:p w:rsidR="008535B0" w:rsidRDefault="008535B0">
      <w:pPr>
        <w:spacing w:before="240" w:after="240"/>
        <w:ind w:right="-720"/>
        <w:rPr>
          <w:rFonts w:ascii="Times New Roman" w:eastAsia="Times New Roman" w:hAnsi="Times New Roman" w:cs="Times New Roman"/>
          <w:b/>
          <w:sz w:val="24"/>
          <w:szCs w:val="24"/>
        </w:rPr>
      </w:pPr>
    </w:p>
    <w:p w:rsidR="008535B0" w:rsidRDefault="0038624D">
      <w:pPr>
        <w:spacing w:before="240" w:after="240"/>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REFERENCES</w:t>
      </w:r>
    </w:p>
    <w:p w:rsidR="008535B0" w:rsidRDefault="0038624D">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 print depicting Robert Fulton's steamboat, the Clermont, which had its first successful journey</w:t>
      </w:r>
    </w:p>
    <w:p w:rsidR="008535B0" w:rsidRDefault="0038624D">
      <w:pPr>
        <w:spacing w:before="240" w:after="240"/>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in 1807. (n.d.). Retrieved from</w:t>
      </w:r>
      <w:hyperlink r:id="rId65">
        <w:r>
          <w:rPr>
            <w:rFonts w:ascii="Times New Roman" w:eastAsia="Times New Roman" w:hAnsi="Times New Roman" w:cs="Times New Roman"/>
            <w:sz w:val="24"/>
            <w:szCs w:val="24"/>
          </w:rPr>
          <w:t xml:space="preserve"> </w:t>
        </w:r>
      </w:hyperlink>
      <w:hyperlink r:id="rId66">
        <w:r>
          <w:rPr>
            <w:rFonts w:ascii="Times New Roman" w:eastAsia="Times New Roman" w:hAnsi="Times New Roman" w:cs="Times New Roman"/>
            <w:color w:val="1155CC"/>
            <w:sz w:val="24"/>
            <w:szCs w:val="24"/>
          </w:rPr>
          <w:t>https://dp.la/primary-source-sets/full-steam-ahead-the-</w:t>
        </w:r>
      </w:hyperlink>
    </w:p>
    <w:p w:rsidR="008535B0" w:rsidRDefault="0038624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steam-engine-and-transportation-in-the-nineteenth-c</w:t>
      </w:r>
      <w:r>
        <w:rPr>
          <w:rFonts w:ascii="Times New Roman" w:eastAsia="Times New Roman" w:hAnsi="Times New Roman" w:cs="Times New Roman"/>
          <w:sz w:val="24"/>
          <w:szCs w:val="24"/>
        </w:rPr>
        <w:t>entury/sources/1100.</w:t>
      </w:r>
    </w:p>
    <w:p w:rsidR="008535B0" w:rsidRDefault="0038624D">
      <w:pPr>
        <w:spacing w:before="240" w:after="240"/>
        <w:ind w:righ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8535B0" w:rsidRDefault="0038624D">
      <w:pPr>
        <w:spacing w:before="240" w:after="240"/>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Cotton Gin and the Expansion of Slavery. (n.d.). Retrieved from</w:t>
      </w:r>
      <w:hyperlink r:id="rId67">
        <w:r>
          <w:rPr>
            <w:rFonts w:ascii="Times New Roman" w:eastAsia="Times New Roman" w:hAnsi="Times New Roman" w:cs="Times New Roman"/>
            <w:sz w:val="24"/>
            <w:szCs w:val="24"/>
          </w:rPr>
          <w:t xml:space="preserve"> </w:t>
        </w:r>
      </w:hyperlink>
      <w:hyperlink r:id="rId68">
        <w:r>
          <w:rPr>
            <w:rFonts w:ascii="Times New Roman" w:eastAsia="Times New Roman" w:hAnsi="Times New Roman" w:cs="Times New Roman"/>
            <w:color w:val="1155CC"/>
            <w:sz w:val="24"/>
            <w:szCs w:val="24"/>
          </w:rPr>
          <w:t>https://dp.la/primary-source-</w:t>
        </w:r>
      </w:hyperlink>
    </w:p>
    <w:p w:rsidR="008535B0" w:rsidRDefault="0038624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sets/cotton-gin-and-the-expansion-of-slav</w:t>
      </w:r>
      <w:r>
        <w:rPr>
          <w:rFonts w:ascii="Times New Roman" w:eastAsia="Times New Roman" w:hAnsi="Times New Roman" w:cs="Times New Roman"/>
          <w:sz w:val="24"/>
          <w:szCs w:val="24"/>
        </w:rPr>
        <w:t>ery.</w:t>
      </w:r>
    </w:p>
    <w:p w:rsidR="008535B0" w:rsidRDefault="0038624D">
      <w:pPr>
        <w:spacing w:before="240" w:after="240"/>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8535B0" w:rsidRDefault="0038624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Fulton, R. (1797). Letter from Robert Fulton to President George Washington . Retrieved from</w:t>
      </w:r>
    </w:p>
    <w:p w:rsidR="008535B0" w:rsidRDefault="0038624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https://www.eriecanal.org/texts/Fulton-1797.html.</w:t>
      </w:r>
    </w:p>
    <w:p w:rsidR="008535B0" w:rsidRDefault="0038624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535B0" w:rsidRDefault="0038624D">
      <w:pPr>
        <w:spacing w:before="240" w:after="240"/>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“Mechanical Reaper Advertisement.” </w:t>
      </w:r>
      <w:r>
        <w:rPr>
          <w:rFonts w:ascii="Times New Roman" w:eastAsia="Times New Roman" w:hAnsi="Times New Roman" w:cs="Times New Roman"/>
          <w:i/>
          <w:sz w:val="24"/>
          <w:szCs w:val="24"/>
        </w:rPr>
        <w:t>NCpedia</w:t>
      </w:r>
      <w:r>
        <w:rPr>
          <w:rFonts w:ascii="Times New Roman" w:eastAsia="Times New Roman" w:hAnsi="Times New Roman" w:cs="Times New Roman"/>
          <w:sz w:val="24"/>
          <w:szCs w:val="24"/>
        </w:rPr>
        <w:t>,</w:t>
      </w:r>
      <w:hyperlink r:id="rId69">
        <w:r>
          <w:rPr>
            <w:rFonts w:ascii="Times New Roman" w:eastAsia="Times New Roman" w:hAnsi="Times New Roman" w:cs="Times New Roman"/>
            <w:sz w:val="24"/>
            <w:szCs w:val="24"/>
          </w:rPr>
          <w:t xml:space="preserve"> </w:t>
        </w:r>
      </w:hyperlink>
      <w:hyperlink r:id="rId70">
        <w:r>
          <w:rPr>
            <w:rFonts w:ascii="Times New Roman" w:eastAsia="Times New Roman" w:hAnsi="Times New Roman" w:cs="Times New Roman"/>
            <w:color w:val="1155CC"/>
            <w:sz w:val="24"/>
            <w:szCs w:val="24"/>
          </w:rPr>
          <w:t>https://www.ncpedia.org/media/mechanical-</w:t>
        </w:r>
      </w:hyperlink>
    </w:p>
    <w:p w:rsidR="008535B0" w:rsidRDefault="0038624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reaper.</w:t>
      </w:r>
    </w:p>
    <w:p w:rsidR="008535B0" w:rsidRDefault="0038624D">
      <w:pPr>
        <w:spacing w:before="240" w:after="240"/>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535B0" w:rsidRDefault="0038624D">
      <w:pPr>
        <w:spacing w:before="240" w:after="240"/>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Next Generation Learning Standards. Retrieved from</w:t>
      </w:r>
      <w:hyperlink r:id="rId71">
        <w:r>
          <w:rPr>
            <w:rFonts w:ascii="Times New Roman" w:eastAsia="Times New Roman" w:hAnsi="Times New Roman" w:cs="Times New Roman"/>
            <w:sz w:val="24"/>
            <w:szCs w:val="24"/>
          </w:rPr>
          <w:t xml:space="preserve"> </w:t>
        </w:r>
      </w:hyperlink>
      <w:hyperlink r:id="rId72">
        <w:r>
          <w:rPr>
            <w:rFonts w:ascii="Times New Roman" w:eastAsia="Times New Roman" w:hAnsi="Times New Roman" w:cs="Times New Roman"/>
            <w:color w:val="1155CC"/>
            <w:sz w:val="24"/>
            <w:szCs w:val="24"/>
          </w:rPr>
          <w:t>http://www.nysed.gov/next-generation-</w:t>
        </w:r>
      </w:hyperlink>
    </w:p>
    <w:p w:rsidR="008535B0" w:rsidRDefault="0038624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learning-standards</w:t>
      </w:r>
    </w:p>
    <w:p w:rsidR="008535B0" w:rsidRDefault="0038624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535B0" w:rsidRDefault="0038624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535B0" w:rsidRDefault="0038624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535B0" w:rsidRDefault="008535B0">
      <w:pPr>
        <w:spacing w:before="240" w:after="240"/>
        <w:rPr>
          <w:rFonts w:ascii="Times New Roman" w:eastAsia="Times New Roman" w:hAnsi="Times New Roman" w:cs="Times New Roman"/>
          <w:sz w:val="24"/>
          <w:szCs w:val="24"/>
        </w:rPr>
      </w:pPr>
    </w:p>
    <w:p w:rsidR="008535B0" w:rsidRDefault="0038624D">
      <w:pPr>
        <w:spacing w:before="240" w:after="240"/>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535B0" w:rsidRDefault="008535B0">
      <w:pPr>
        <w:spacing w:before="240" w:after="240"/>
        <w:ind w:right="-720"/>
        <w:rPr>
          <w:rFonts w:ascii="Times New Roman" w:eastAsia="Times New Roman" w:hAnsi="Times New Roman" w:cs="Times New Roman"/>
          <w:b/>
          <w:sz w:val="24"/>
          <w:szCs w:val="24"/>
        </w:rPr>
      </w:pPr>
    </w:p>
    <w:p w:rsidR="008535B0" w:rsidRDefault="0038624D">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Name___________________________________________________________</w:t>
      </w:r>
    </w:p>
    <w:p w:rsidR="008535B0" w:rsidRDefault="0038624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Directions: Use ‘USER’ (</w:t>
      </w:r>
      <w:r>
        <w:rPr>
          <w:rFonts w:ascii="Times New Roman" w:eastAsia="Times New Roman" w:hAnsi="Times New Roman" w:cs="Times New Roman"/>
          <w:b/>
          <w:sz w:val="24"/>
          <w:szCs w:val="24"/>
        </w:rPr>
        <w:t>U</w:t>
      </w:r>
      <w:r>
        <w:rPr>
          <w:rFonts w:ascii="Times New Roman" w:eastAsia="Times New Roman" w:hAnsi="Times New Roman" w:cs="Times New Roman"/>
          <w:sz w:val="24"/>
          <w:szCs w:val="24"/>
        </w:rPr>
        <w:t xml:space="preserve">nderstand </w:t>
      </w:r>
      <w:r>
        <w:rPr>
          <w:rFonts w:ascii="Times New Roman" w:eastAsia="Times New Roman" w:hAnsi="Times New Roman" w:cs="Times New Roman"/>
          <w:b/>
          <w:sz w:val="24"/>
          <w:szCs w:val="24"/>
        </w:rPr>
        <w:t>S</w:t>
      </w:r>
      <w:r>
        <w:rPr>
          <w:rFonts w:ascii="Times New Roman" w:eastAsia="Times New Roman" w:hAnsi="Times New Roman" w:cs="Times New Roman"/>
          <w:sz w:val="24"/>
          <w:szCs w:val="24"/>
        </w:rPr>
        <w:t xml:space="preserve">ourcing </w:t>
      </w:r>
      <w:r>
        <w:rPr>
          <w:rFonts w:ascii="Times New Roman" w:eastAsia="Times New Roman" w:hAnsi="Times New Roman" w:cs="Times New Roman"/>
          <w:b/>
          <w:sz w:val="24"/>
          <w:szCs w:val="24"/>
        </w:rPr>
        <w:t>E</w:t>
      </w:r>
      <w:r>
        <w:rPr>
          <w:rFonts w:ascii="Times New Roman" w:eastAsia="Times New Roman" w:hAnsi="Times New Roman" w:cs="Times New Roman"/>
          <w:sz w:val="24"/>
          <w:szCs w:val="24"/>
        </w:rPr>
        <w:t xml:space="preserve">laborate </w:t>
      </w:r>
      <w:r>
        <w:rPr>
          <w:rFonts w:ascii="Times New Roman" w:eastAsia="Times New Roman" w:hAnsi="Times New Roman" w:cs="Times New Roman"/>
          <w:b/>
          <w:sz w:val="24"/>
          <w:szCs w:val="24"/>
        </w:rPr>
        <w:t>R</w:t>
      </w:r>
      <w:r>
        <w:rPr>
          <w:rFonts w:ascii="Times New Roman" w:eastAsia="Times New Roman" w:hAnsi="Times New Roman" w:cs="Times New Roman"/>
          <w:sz w:val="24"/>
          <w:szCs w:val="24"/>
        </w:rPr>
        <w:t>eliable) to determine if your document is reliable and credible?</w:t>
      </w:r>
    </w:p>
    <w:tbl>
      <w:tblPr>
        <w:tblStyle w:val="a6"/>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7"/>
        <w:gridCol w:w="4673"/>
      </w:tblGrid>
      <w:tr w:rsidR="008535B0">
        <w:trPr>
          <w:trHeight w:val="1720"/>
        </w:trPr>
        <w:tc>
          <w:tcPr>
            <w:tcW w:w="4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35B0" w:rsidRDefault="0038624D">
            <w:pPr>
              <w:spacing w:line="204" w:lineRule="auto"/>
              <w:rPr>
                <w:rFonts w:ascii="Times New Roman" w:eastAsia="Times New Roman" w:hAnsi="Times New Roman" w:cs="Times New Roman"/>
                <w:b/>
                <w:sz w:val="28"/>
                <w:szCs w:val="28"/>
              </w:rPr>
            </w:pPr>
            <w:r>
              <w:rPr>
                <w:rFonts w:ascii="Times New Roman" w:eastAsia="Times New Roman" w:hAnsi="Times New Roman" w:cs="Times New Roman"/>
                <w:b/>
                <w:sz w:val="50"/>
                <w:szCs w:val="50"/>
              </w:rPr>
              <w:t xml:space="preserve">U </w:t>
            </w:r>
            <w:r>
              <w:rPr>
                <w:rFonts w:ascii="Times New Roman" w:eastAsia="Times New Roman" w:hAnsi="Times New Roman" w:cs="Times New Roman"/>
                <w:b/>
                <w:sz w:val="28"/>
                <w:szCs w:val="28"/>
              </w:rPr>
              <w:t>(Understand)</w:t>
            </w:r>
          </w:p>
          <w:p w:rsidR="008535B0" w:rsidRDefault="0038624D">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understand?</w:t>
            </w:r>
          </w:p>
          <w:p w:rsidR="008535B0" w:rsidRDefault="0038624D">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title/heading?</w:t>
            </w:r>
          </w:p>
          <w:p w:rsidR="008535B0" w:rsidRDefault="0038624D">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stands out?</w:t>
            </w:r>
          </w:p>
          <w:p w:rsidR="008535B0" w:rsidRDefault="0038624D">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673"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535B0" w:rsidRDefault="0038624D">
            <w:pPr>
              <w:spacing w:line="204" w:lineRule="auto"/>
              <w:rPr>
                <w:rFonts w:ascii="Times New Roman" w:eastAsia="Times New Roman" w:hAnsi="Times New Roman" w:cs="Times New Roman"/>
                <w:b/>
                <w:sz w:val="28"/>
                <w:szCs w:val="28"/>
              </w:rPr>
            </w:pPr>
            <w:r>
              <w:rPr>
                <w:rFonts w:ascii="Times New Roman" w:eastAsia="Times New Roman" w:hAnsi="Times New Roman" w:cs="Times New Roman"/>
                <w:b/>
                <w:sz w:val="50"/>
                <w:szCs w:val="50"/>
              </w:rPr>
              <w:t xml:space="preserve">S </w:t>
            </w:r>
            <w:r>
              <w:rPr>
                <w:rFonts w:ascii="Times New Roman" w:eastAsia="Times New Roman" w:hAnsi="Times New Roman" w:cs="Times New Roman"/>
                <w:b/>
                <w:sz w:val="28"/>
                <w:szCs w:val="28"/>
              </w:rPr>
              <w:t>(Sourcing)</w:t>
            </w:r>
          </w:p>
          <w:p w:rsidR="008535B0" w:rsidRDefault="0038624D">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wrote the document?</w:t>
            </w:r>
          </w:p>
          <w:p w:rsidR="008535B0" w:rsidRDefault="0038624D">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author’s purpose?</w:t>
            </w:r>
          </w:p>
          <w:p w:rsidR="008535B0" w:rsidRDefault="0038624D">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 was it written?</w:t>
            </w:r>
          </w:p>
          <w:p w:rsidR="008535B0" w:rsidRDefault="0038624D">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was it written?</w:t>
            </w:r>
          </w:p>
        </w:tc>
      </w:tr>
      <w:tr w:rsidR="008535B0">
        <w:trPr>
          <w:trHeight w:val="1480"/>
        </w:trPr>
        <w:tc>
          <w:tcPr>
            <w:tcW w:w="468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35B0" w:rsidRDefault="0038624D">
            <w:pPr>
              <w:spacing w:line="204" w:lineRule="auto"/>
              <w:rPr>
                <w:rFonts w:ascii="Times New Roman" w:eastAsia="Times New Roman" w:hAnsi="Times New Roman" w:cs="Times New Roman"/>
                <w:b/>
                <w:sz w:val="28"/>
                <w:szCs w:val="28"/>
              </w:rPr>
            </w:pPr>
            <w:r>
              <w:rPr>
                <w:rFonts w:ascii="Times New Roman" w:eastAsia="Times New Roman" w:hAnsi="Times New Roman" w:cs="Times New Roman"/>
                <w:b/>
                <w:sz w:val="50"/>
                <w:szCs w:val="50"/>
              </w:rPr>
              <w:t xml:space="preserve">E </w:t>
            </w:r>
            <w:r>
              <w:rPr>
                <w:rFonts w:ascii="Times New Roman" w:eastAsia="Times New Roman" w:hAnsi="Times New Roman" w:cs="Times New Roman"/>
                <w:b/>
                <w:sz w:val="28"/>
                <w:szCs w:val="28"/>
              </w:rPr>
              <w:t>(Elaborate)</w:t>
            </w:r>
          </w:p>
          <w:p w:rsidR="008535B0" w:rsidRDefault="0038624D">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important details?</w:t>
            </w:r>
          </w:p>
          <w:p w:rsidR="008535B0" w:rsidRDefault="0038624D">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facts?</w:t>
            </w:r>
          </w:p>
          <w:p w:rsidR="008535B0" w:rsidRDefault="0038624D">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can you conclude?</w:t>
            </w:r>
          </w:p>
          <w:p w:rsidR="008535B0" w:rsidRDefault="0038624D">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673" w:type="dxa"/>
            <w:tcBorders>
              <w:bottom w:val="single" w:sz="8" w:space="0" w:color="000000"/>
              <w:right w:val="single" w:sz="8" w:space="0" w:color="000000"/>
            </w:tcBorders>
            <w:tcMar>
              <w:top w:w="100" w:type="dxa"/>
              <w:left w:w="100" w:type="dxa"/>
              <w:bottom w:w="100" w:type="dxa"/>
              <w:right w:w="100" w:type="dxa"/>
            </w:tcMar>
          </w:tcPr>
          <w:p w:rsidR="008535B0" w:rsidRDefault="0038624D">
            <w:pPr>
              <w:spacing w:line="204" w:lineRule="auto"/>
              <w:rPr>
                <w:rFonts w:ascii="Times New Roman" w:eastAsia="Times New Roman" w:hAnsi="Times New Roman" w:cs="Times New Roman"/>
                <w:b/>
                <w:sz w:val="28"/>
                <w:szCs w:val="28"/>
              </w:rPr>
            </w:pPr>
            <w:r>
              <w:rPr>
                <w:rFonts w:ascii="Times New Roman" w:eastAsia="Times New Roman" w:hAnsi="Times New Roman" w:cs="Times New Roman"/>
                <w:b/>
                <w:sz w:val="50"/>
                <w:szCs w:val="50"/>
              </w:rPr>
              <w:t xml:space="preserve">R </w:t>
            </w:r>
            <w:r>
              <w:rPr>
                <w:rFonts w:ascii="Times New Roman" w:eastAsia="Times New Roman" w:hAnsi="Times New Roman" w:cs="Times New Roman"/>
                <w:b/>
                <w:sz w:val="28"/>
                <w:szCs w:val="28"/>
              </w:rPr>
              <w:t>(Reliability)</w:t>
            </w:r>
          </w:p>
          <w:p w:rsidR="008535B0" w:rsidRDefault="0038624D">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the source reliable?</w:t>
            </w:r>
          </w:p>
          <w:p w:rsidR="008535B0" w:rsidRDefault="0038624D">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the source credible?</w:t>
            </w:r>
          </w:p>
          <w:p w:rsidR="008535B0" w:rsidRDefault="0038624D">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w:t>
            </w:r>
          </w:p>
        </w:tc>
      </w:tr>
    </w:tbl>
    <w:p w:rsidR="008535B0" w:rsidRDefault="0038624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7"/>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8535B0">
        <w:trPr>
          <w:trHeight w:val="3340"/>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35B0" w:rsidRDefault="0038624D">
            <w:pPr>
              <w:rPr>
                <w:rFonts w:ascii="Times New Roman" w:eastAsia="Times New Roman" w:hAnsi="Times New Roman" w:cs="Times New Roman"/>
                <w:b/>
                <w:sz w:val="50"/>
                <w:szCs w:val="50"/>
              </w:rPr>
            </w:pPr>
            <w:r>
              <w:rPr>
                <w:rFonts w:ascii="Times New Roman" w:eastAsia="Times New Roman" w:hAnsi="Times New Roman" w:cs="Times New Roman"/>
                <w:b/>
                <w:sz w:val="50"/>
                <w:szCs w:val="50"/>
              </w:rPr>
              <w:t>U</w:t>
            </w:r>
          </w:p>
        </w:tc>
        <w:tc>
          <w:tcPr>
            <w:tcW w:w="468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535B0" w:rsidRDefault="0038624D">
            <w:pPr>
              <w:rPr>
                <w:rFonts w:ascii="Times New Roman" w:eastAsia="Times New Roman" w:hAnsi="Times New Roman" w:cs="Times New Roman"/>
                <w:b/>
                <w:sz w:val="50"/>
                <w:szCs w:val="50"/>
              </w:rPr>
            </w:pPr>
            <w:r>
              <w:rPr>
                <w:rFonts w:ascii="Times New Roman" w:eastAsia="Times New Roman" w:hAnsi="Times New Roman" w:cs="Times New Roman"/>
                <w:b/>
                <w:sz w:val="50"/>
                <w:szCs w:val="50"/>
              </w:rPr>
              <w:t>S</w:t>
            </w:r>
          </w:p>
        </w:tc>
      </w:tr>
      <w:tr w:rsidR="008535B0">
        <w:trPr>
          <w:trHeight w:val="3340"/>
        </w:trPr>
        <w:tc>
          <w:tcPr>
            <w:tcW w:w="4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535B0" w:rsidRDefault="0038624D">
            <w:pPr>
              <w:rPr>
                <w:rFonts w:ascii="Times New Roman" w:eastAsia="Times New Roman" w:hAnsi="Times New Roman" w:cs="Times New Roman"/>
                <w:b/>
                <w:sz w:val="50"/>
                <w:szCs w:val="50"/>
              </w:rPr>
            </w:pPr>
            <w:r>
              <w:rPr>
                <w:rFonts w:ascii="Times New Roman" w:eastAsia="Times New Roman" w:hAnsi="Times New Roman" w:cs="Times New Roman"/>
                <w:b/>
                <w:sz w:val="50"/>
                <w:szCs w:val="50"/>
              </w:rPr>
              <w:t>E</w:t>
            </w:r>
          </w:p>
        </w:tc>
        <w:tc>
          <w:tcPr>
            <w:tcW w:w="4680" w:type="dxa"/>
            <w:tcBorders>
              <w:bottom w:val="single" w:sz="8" w:space="0" w:color="000000"/>
              <w:right w:val="single" w:sz="8" w:space="0" w:color="000000"/>
            </w:tcBorders>
            <w:tcMar>
              <w:top w:w="100" w:type="dxa"/>
              <w:left w:w="100" w:type="dxa"/>
              <w:bottom w:w="100" w:type="dxa"/>
              <w:right w:w="100" w:type="dxa"/>
            </w:tcMar>
          </w:tcPr>
          <w:p w:rsidR="008535B0" w:rsidRDefault="0038624D">
            <w:pPr>
              <w:rPr>
                <w:rFonts w:ascii="Times New Roman" w:eastAsia="Times New Roman" w:hAnsi="Times New Roman" w:cs="Times New Roman"/>
                <w:b/>
                <w:sz w:val="50"/>
                <w:szCs w:val="50"/>
              </w:rPr>
            </w:pPr>
            <w:r>
              <w:rPr>
                <w:rFonts w:ascii="Times New Roman" w:eastAsia="Times New Roman" w:hAnsi="Times New Roman" w:cs="Times New Roman"/>
                <w:b/>
                <w:sz w:val="50"/>
                <w:szCs w:val="50"/>
              </w:rPr>
              <w:t>R</w:t>
            </w:r>
          </w:p>
        </w:tc>
      </w:tr>
    </w:tbl>
    <w:p w:rsidR="008535B0" w:rsidRDefault="0038624D">
      <w:pPr>
        <w:spacing w:after="440"/>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684393" cy="7558088"/>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3"/>
                    <a:srcRect/>
                    <a:stretch>
                      <a:fillRect/>
                    </a:stretch>
                  </pic:blipFill>
                  <pic:spPr>
                    <a:xfrm>
                      <a:off x="0" y="0"/>
                      <a:ext cx="4684393" cy="7558088"/>
                    </a:xfrm>
                    <a:prstGeom prst="rect">
                      <a:avLst/>
                    </a:prstGeom>
                    <a:ln/>
                  </pic:spPr>
                </pic:pic>
              </a:graphicData>
            </a:graphic>
          </wp:inline>
        </w:drawing>
      </w:r>
    </w:p>
    <w:p w:rsidR="008535B0" w:rsidRDefault="0038624D">
      <w:pPr>
        <w:spacing w:after="440"/>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943600" cy="51054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4"/>
                    <a:srcRect/>
                    <a:stretch>
                      <a:fillRect/>
                    </a:stretch>
                  </pic:blipFill>
                  <pic:spPr>
                    <a:xfrm>
                      <a:off x="0" y="0"/>
                      <a:ext cx="5943600" cy="5105400"/>
                    </a:xfrm>
                    <a:prstGeom prst="rect">
                      <a:avLst/>
                    </a:prstGeom>
                    <a:ln/>
                  </pic:spPr>
                </pic:pic>
              </a:graphicData>
            </a:graphic>
          </wp:inline>
        </w:drawing>
      </w:r>
    </w:p>
    <w:p w:rsidR="008535B0" w:rsidRDefault="008535B0">
      <w:pPr>
        <w:spacing w:after="440"/>
        <w:ind w:left="720"/>
        <w:rPr>
          <w:rFonts w:ascii="Times New Roman" w:eastAsia="Times New Roman" w:hAnsi="Times New Roman" w:cs="Times New Roman"/>
          <w:sz w:val="24"/>
          <w:szCs w:val="24"/>
        </w:rPr>
      </w:pPr>
    </w:p>
    <w:p w:rsidR="008535B0" w:rsidRDefault="008535B0">
      <w:pPr>
        <w:spacing w:after="440"/>
        <w:ind w:left="720"/>
        <w:rPr>
          <w:rFonts w:ascii="Times New Roman" w:eastAsia="Times New Roman" w:hAnsi="Times New Roman" w:cs="Times New Roman"/>
          <w:sz w:val="24"/>
          <w:szCs w:val="24"/>
        </w:rPr>
      </w:pPr>
    </w:p>
    <w:p w:rsidR="008535B0" w:rsidRDefault="008535B0">
      <w:pPr>
        <w:spacing w:after="440"/>
        <w:ind w:left="720"/>
        <w:rPr>
          <w:rFonts w:ascii="Times New Roman" w:eastAsia="Times New Roman" w:hAnsi="Times New Roman" w:cs="Times New Roman"/>
          <w:sz w:val="24"/>
          <w:szCs w:val="24"/>
        </w:rPr>
      </w:pPr>
    </w:p>
    <w:p w:rsidR="008535B0" w:rsidRDefault="008535B0">
      <w:pPr>
        <w:spacing w:after="440"/>
        <w:ind w:left="720"/>
        <w:rPr>
          <w:rFonts w:ascii="Times New Roman" w:eastAsia="Times New Roman" w:hAnsi="Times New Roman" w:cs="Times New Roman"/>
          <w:sz w:val="24"/>
          <w:szCs w:val="24"/>
        </w:rPr>
      </w:pPr>
    </w:p>
    <w:p w:rsidR="008535B0" w:rsidRDefault="008535B0">
      <w:pPr>
        <w:spacing w:after="440"/>
        <w:ind w:left="720"/>
        <w:rPr>
          <w:rFonts w:ascii="Times New Roman" w:eastAsia="Times New Roman" w:hAnsi="Times New Roman" w:cs="Times New Roman"/>
          <w:sz w:val="24"/>
          <w:szCs w:val="24"/>
        </w:rPr>
      </w:pPr>
    </w:p>
    <w:p w:rsidR="008535B0" w:rsidRDefault="0038624D">
      <w:pPr>
        <w:spacing w:after="440"/>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8989177" cy="3700463"/>
            <wp:effectExtent l="-2644356" t="2644357" r="-2644356" b="2644357"/>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5"/>
                    <a:srcRect/>
                    <a:stretch>
                      <a:fillRect/>
                    </a:stretch>
                  </pic:blipFill>
                  <pic:spPr>
                    <a:xfrm rot="5400000">
                      <a:off x="0" y="0"/>
                      <a:ext cx="8989177" cy="3700463"/>
                    </a:xfrm>
                    <a:prstGeom prst="rect">
                      <a:avLst/>
                    </a:prstGeom>
                    <a:ln/>
                  </pic:spPr>
                </pic:pic>
              </a:graphicData>
            </a:graphic>
          </wp:inline>
        </w:drawing>
      </w:r>
    </w:p>
    <w:p w:rsidR="008535B0" w:rsidRDefault="0038624D">
      <w:pPr>
        <w:spacing w:after="440"/>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943600" cy="36195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6"/>
                    <a:srcRect/>
                    <a:stretch>
                      <a:fillRect/>
                    </a:stretch>
                  </pic:blipFill>
                  <pic:spPr>
                    <a:xfrm>
                      <a:off x="0" y="0"/>
                      <a:ext cx="5943600" cy="3619500"/>
                    </a:xfrm>
                    <a:prstGeom prst="rect">
                      <a:avLst/>
                    </a:prstGeom>
                    <a:ln/>
                  </pic:spPr>
                </pic:pic>
              </a:graphicData>
            </a:graphic>
          </wp:inline>
        </w:drawing>
      </w:r>
    </w:p>
    <w:p w:rsidR="008535B0" w:rsidRDefault="008535B0">
      <w:pPr>
        <w:spacing w:after="440"/>
        <w:ind w:left="720"/>
        <w:rPr>
          <w:rFonts w:ascii="Times New Roman" w:eastAsia="Times New Roman" w:hAnsi="Times New Roman" w:cs="Times New Roman"/>
          <w:sz w:val="24"/>
          <w:szCs w:val="24"/>
        </w:rPr>
      </w:pPr>
    </w:p>
    <w:p w:rsidR="008535B0" w:rsidRDefault="008535B0">
      <w:pPr>
        <w:spacing w:after="440"/>
        <w:ind w:left="720"/>
        <w:rPr>
          <w:rFonts w:ascii="Times New Roman" w:eastAsia="Times New Roman" w:hAnsi="Times New Roman" w:cs="Times New Roman"/>
          <w:sz w:val="24"/>
          <w:szCs w:val="24"/>
        </w:rPr>
      </w:pPr>
    </w:p>
    <w:p w:rsidR="008535B0" w:rsidRDefault="008535B0">
      <w:pPr>
        <w:spacing w:after="440"/>
        <w:ind w:left="720"/>
        <w:rPr>
          <w:rFonts w:ascii="Times New Roman" w:eastAsia="Times New Roman" w:hAnsi="Times New Roman" w:cs="Times New Roman"/>
          <w:sz w:val="24"/>
          <w:szCs w:val="24"/>
        </w:rPr>
      </w:pPr>
    </w:p>
    <w:p w:rsidR="008535B0" w:rsidRDefault="008535B0">
      <w:pPr>
        <w:spacing w:after="440"/>
        <w:ind w:left="720"/>
        <w:rPr>
          <w:rFonts w:ascii="Times New Roman" w:eastAsia="Times New Roman" w:hAnsi="Times New Roman" w:cs="Times New Roman"/>
          <w:sz w:val="24"/>
          <w:szCs w:val="24"/>
        </w:rPr>
      </w:pPr>
    </w:p>
    <w:p w:rsidR="008535B0" w:rsidRDefault="008535B0">
      <w:pPr>
        <w:spacing w:after="440"/>
        <w:ind w:left="720"/>
        <w:rPr>
          <w:rFonts w:ascii="Times New Roman" w:eastAsia="Times New Roman" w:hAnsi="Times New Roman" w:cs="Times New Roman"/>
          <w:sz w:val="24"/>
          <w:szCs w:val="24"/>
        </w:rPr>
      </w:pPr>
    </w:p>
    <w:p w:rsidR="008535B0" w:rsidRDefault="008535B0">
      <w:pPr>
        <w:spacing w:after="440"/>
        <w:ind w:left="720"/>
        <w:rPr>
          <w:rFonts w:ascii="Times New Roman" w:eastAsia="Times New Roman" w:hAnsi="Times New Roman" w:cs="Times New Roman"/>
          <w:sz w:val="24"/>
          <w:szCs w:val="24"/>
        </w:rPr>
      </w:pPr>
    </w:p>
    <w:p w:rsidR="008535B0" w:rsidRDefault="008535B0">
      <w:pPr>
        <w:spacing w:after="440"/>
        <w:ind w:left="720"/>
        <w:rPr>
          <w:rFonts w:ascii="Times New Roman" w:eastAsia="Times New Roman" w:hAnsi="Times New Roman" w:cs="Times New Roman"/>
          <w:sz w:val="24"/>
          <w:szCs w:val="24"/>
        </w:rPr>
      </w:pPr>
    </w:p>
    <w:p w:rsidR="008535B0" w:rsidRDefault="008535B0"/>
    <w:sectPr w:rsidR="008535B0">
      <w:headerReference w:type="even" r:id="rId77"/>
      <w:headerReference w:type="default" r:id="rId78"/>
      <w:footerReference w:type="even" r:id="rId79"/>
      <w:footerReference w:type="default" r:id="rId80"/>
      <w:headerReference w:type="first" r:id="rId81"/>
      <w:footerReference w:type="first" r:id="rId8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624D" w:rsidRDefault="0038624D">
      <w:pPr>
        <w:spacing w:line="240" w:lineRule="auto"/>
      </w:pPr>
      <w:r>
        <w:separator/>
      </w:r>
    </w:p>
  </w:endnote>
  <w:endnote w:type="continuationSeparator" w:id="0">
    <w:p w:rsidR="0038624D" w:rsidRDefault="003862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Bree Serif">
    <w:charset w:val="00"/>
    <w:family w:val="auto"/>
    <w:pitch w:val="default"/>
  </w:font>
  <w:font w:name="Alegreya">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5B0" w:rsidRDefault="008535B0">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5B0" w:rsidRDefault="008535B0">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5B0" w:rsidRDefault="008535B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624D" w:rsidRDefault="0038624D">
      <w:pPr>
        <w:spacing w:line="240" w:lineRule="auto"/>
      </w:pPr>
      <w:r>
        <w:separator/>
      </w:r>
    </w:p>
  </w:footnote>
  <w:footnote w:type="continuationSeparator" w:id="0">
    <w:p w:rsidR="0038624D" w:rsidRDefault="003862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5B0" w:rsidRDefault="008535B0">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5B0" w:rsidRDefault="008535B0">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5B0" w:rsidRDefault="008535B0">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637B0D"/>
    <w:multiLevelType w:val="multilevel"/>
    <w:tmpl w:val="0338E8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2D3849"/>
    <w:multiLevelType w:val="multilevel"/>
    <w:tmpl w:val="0B04E8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F6E1DC2"/>
    <w:multiLevelType w:val="multilevel"/>
    <w:tmpl w:val="B1F6D1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7EF61B0"/>
    <w:multiLevelType w:val="multilevel"/>
    <w:tmpl w:val="B8123A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5189474C"/>
    <w:multiLevelType w:val="multilevel"/>
    <w:tmpl w:val="E6C6C8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66157B42"/>
    <w:multiLevelType w:val="multilevel"/>
    <w:tmpl w:val="EA184C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79A4FCD"/>
    <w:multiLevelType w:val="multilevel"/>
    <w:tmpl w:val="481EF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0171F8"/>
    <w:multiLevelType w:val="multilevel"/>
    <w:tmpl w:val="29061B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6A1C076B"/>
    <w:multiLevelType w:val="multilevel"/>
    <w:tmpl w:val="80A6C9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3E15228"/>
    <w:multiLevelType w:val="multilevel"/>
    <w:tmpl w:val="0100C8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8"/>
  </w:num>
  <w:num w:numId="2">
    <w:abstractNumId w:val="3"/>
  </w:num>
  <w:num w:numId="3">
    <w:abstractNumId w:val="4"/>
  </w:num>
  <w:num w:numId="4">
    <w:abstractNumId w:val="6"/>
  </w:num>
  <w:num w:numId="5">
    <w:abstractNumId w:val="0"/>
  </w:num>
  <w:num w:numId="6">
    <w:abstractNumId w:val="9"/>
  </w:num>
  <w:num w:numId="7">
    <w:abstractNumId w:val="5"/>
  </w:num>
  <w:num w:numId="8">
    <w:abstractNumId w:val="7"/>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9"/>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5B0"/>
    <w:rsid w:val="0038624D"/>
    <w:rsid w:val="0046151C"/>
    <w:rsid w:val="00853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8486D9-015C-A949-AD8B-F6902DDCA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molloy.instructure.com/courses/15558/pages/module-5-making-history-come-alive-with-literacy-strategies?module_item_id=223339" TargetMode="External"/><Relationship Id="rId21" Type="http://schemas.openxmlformats.org/officeDocument/2006/relationships/hyperlink" Target="https://www.thoughtco.com/robert-fulton-steamboat-4075444" TargetMode="External"/><Relationship Id="rId42" Type="http://schemas.openxmlformats.org/officeDocument/2006/relationships/hyperlink" Target="http://petiguanacare.org/food-diet/" TargetMode="External"/><Relationship Id="rId47" Type="http://schemas.openxmlformats.org/officeDocument/2006/relationships/image" Target="media/image9.png"/><Relationship Id="rId63" Type="http://schemas.openxmlformats.org/officeDocument/2006/relationships/hyperlink" Target="https://www.britannica.com/biography/Cyrus-McCormick" TargetMode="External"/><Relationship Id="rId68" Type="http://schemas.openxmlformats.org/officeDocument/2006/relationships/hyperlink" Target="https://dp.la/primary-source-" TargetMode="External"/><Relationship Id="rId84" Type="http://schemas.openxmlformats.org/officeDocument/2006/relationships/theme" Target="theme/theme1.xml"/><Relationship Id="rId16" Type="http://schemas.openxmlformats.org/officeDocument/2006/relationships/hyperlink" Target="http://www.american-historama.org/1801-1828-evolution/steamboats-of-1800s.htm" TargetMode="External"/><Relationship Id="rId11" Type="http://schemas.openxmlformats.org/officeDocument/2006/relationships/hyperlink" Target="http://www.greenigsociety.org/taming.htm" TargetMode="External"/><Relationship Id="rId32" Type="http://schemas.openxmlformats.org/officeDocument/2006/relationships/hyperlink" Target="https://dp.la/primary-source-" TargetMode="External"/><Relationship Id="rId37" Type="http://schemas.openxmlformats.org/officeDocument/2006/relationships/image" Target="media/image4.png"/><Relationship Id="rId53" Type="http://schemas.openxmlformats.org/officeDocument/2006/relationships/hyperlink" Target="https://www.britannica.com/biography/Cyrus-McCormick" TargetMode="External"/><Relationship Id="rId58" Type="http://schemas.openxmlformats.org/officeDocument/2006/relationships/hyperlink" Target="http://inthepastlane.com/erie-canal-this-week-oct-21-2012/" TargetMode="External"/><Relationship Id="rId74" Type="http://schemas.openxmlformats.org/officeDocument/2006/relationships/image" Target="media/image12.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molloy.instructure.com/courses/15558/pages/module-5-making-history-come-alive-with-literacy-strategies?module_item_id=223339" TargetMode="External"/><Relationship Id="rId82" Type="http://schemas.openxmlformats.org/officeDocument/2006/relationships/footer" Target="footer3.xml"/><Relationship Id="rId19" Type="http://schemas.openxmlformats.org/officeDocument/2006/relationships/hyperlink" Target="https://www.youtube.com/watch?v=k3PY_p_M-8w" TargetMode="External"/><Relationship Id="rId14" Type="http://schemas.openxmlformats.org/officeDocument/2006/relationships/hyperlink" Target="http://www.american-historama.org/industrial-revolution-inventions.htm" TargetMode="External"/><Relationship Id="rId22" Type="http://schemas.openxmlformats.org/officeDocument/2006/relationships/hyperlink" Target="https://www.georgiaencyclopedia.org/articles/history-archaeology/eli-whitney-georgia" TargetMode="External"/><Relationship Id="rId27" Type="http://schemas.openxmlformats.org/officeDocument/2006/relationships/hyperlink" Target="https://study.com/academy/lesson/mechanical-reaper-invention-impact-facts.html" TargetMode="External"/><Relationship Id="rId30" Type="http://schemas.openxmlformats.org/officeDocument/2006/relationships/hyperlink" Target="https://dp.la/primary-source-" TargetMode="External"/><Relationship Id="rId35" Type="http://schemas.openxmlformats.org/officeDocument/2006/relationships/hyperlink" Target="http://www.nysed.gov/common/nysed/files/programs/curriculum-instruction/ss-framework-k-8a2.pdf" TargetMode="External"/><Relationship Id="rId43" Type="http://schemas.openxmlformats.org/officeDocument/2006/relationships/hyperlink" Target="http://www.nysed.gov/common/nysed/files/programs/curriculum-instruction/nys-next-generation-ela-standards.pdf" TargetMode="External"/><Relationship Id="rId48" Type="http://schemas.openxmlformats.org/officeDocument/2006/relationships/hyperlink" Target="https://www.youtube.com/watch?v=k3PY_p_M-8w" TargetMode="External"/><Relationship Id="rId56" Type="http://schemas.openxmlformats.org/officeDocument/2006/relationships/hyperlink" Target="https://www.thoughtco.com/robert-fulton-steamboat-4075444" TargetMode="External"/><Relationship Id="rId64" Type="http://schemas.openxmlformats.org/officeDocument/2006/relationships/image" Target="media/image10.png"/><Relationship Id="rId69" Type="http://schemas.openxmlformats.org/officeDocument/2006/relationships/hyperlink" Target="https://www.ncpedia.org/media/mechanical-" TargetMode="External"/><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www.american-historama.org/1801-1828-evolution/steamboats-of-1800s.htm" TargetMode="External"/><Relationship Id="rId72" Type="http://schemas.openxmlformats.org/officeDocument/2006/relationships/hyperlink" Target="http://www.nysed.gov/next-generation-" TargetMode="External"/><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www.reptilevalley.com/iguanas/do-iguanas-make-a-sound/" TargetMode="External"/><Relationship Id="rId17" Type="http://schemas.openxmlformats.org/officeDocument/2006/relationships/hyperlink" Target="http://www.american-historama.org/1829-1841-jacksonian-era/mccormick-reaper.htm" TargetMode="External"/><Relationship Id="rId25" Type="http://schemas.openxmlformats.org/officeDocument/2006/relationships/hyperlink" Target="https://molloy.instructure.com/courses/15558/pages/module-5-making-history-come-alive-with-literacy-strategies?module_item_id=223339" TargetMode="External"/><Relationship Id="rId33" Type="http://schemas.openxmlformats.org/officeDocument/2006/relationships/hyperlink" Target="https://www.ncpedia.org/media/mechanical-" TargetMode="External"/><Relationship Id="rId38" Type="http://schemas.openxmlformats.org/officeDocument/2006/relationships/image" Target="media/image5.png"/><Relationship Id="rId46" Type="http://schemas.openxmlformats.org/officeDocument/2006/relationships/image" Target="media/image8.png"/><Relationship Id="rId59" Type="http://schemas.openxmlformats.org/officeDocument/2006/relationships/hyperlink" Target="https://molloy.instructure.com/courses/15558/files/834125/download?wrap=1" TargetMode="External"/><Relationship Id="rId67" Type="http://schemas.openxmlformats.org/officeDocument/2006/relationships/hyperlink" Target="https://dp.la/primary-source-" TargetMode="External"/><Relationship Id="rId20" Type="http://schemas.openxmlformats.org/officeDocument/2006/relationships/hyperlink" Target="https://www.history.com/topics/landmarks/erie-canal" TargetMode="External"/><Relationship Id="rId41" Type="http://schemas.openxmlformats.org/officeDocument/2006/relationships/hyperlink" Target="http://www.anapsid.org/iguana/agesize.html" TargetMode="External"/><Relationship Id="rId54" Type="http://schemas.openxmlformats.org/officeDocument/2006/relationships/hyperlink" Target="https://www.youtube.com/watch?v=k3PY_p_M-8w" TargetMode="External"/><Relationship Id="rId62" Type="http://schemas.openxmlformats.org/officeDocument/2006/relationships/hyperlink" Target="https://study.com/academy/lesson/mechanical-reaper-invention-impact-facts.html" TargetMode="External"/><Relationship Id="rId70" Type="http://schemas.openxmlformats.org/officeDocument/2006/relationships/hyperlink" Target="https://www.ncpedia.org/media/mechanical-" TargetMode="External"/><Relationship Id="rId75" Type="http://schemas.openxmlformats.org/officeDocument/2006/relationships/image" Target="media/image13.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american-historama.org/1790-1800-new-nation/eli-whitney-cotton-gin.htm" TargetMode="External"/><Relationship Id="rId23" Type="http://schemas.openxmlformats.org/officeDocument/2006/relationships/hyperlink" Target="http://inthepastlane.com/erie-canal-this-week-oct-21-2012/" TargetMode="External"/><Relationship Id="rId28" Type="http://schemas.openxmlformats.org/officeDocument/2006/relationships/hyperlink" Target="https://www.britannica.com/biography/Cyrus-McCormick" TargetMode="External"/><Relationship Id="rId36" Type="http://schemas.openxmlformats.org/officeDocument/2006/relationships/hyperlink" Target="http://www.nysed.gov/common/nysed/files/programs/curriculum-instruction/nys-next-generation-ela-standards.pdf" TargetMode="External"/><Relationship Id="rId49" Type="http://schemas.openxmlformats.org/officeDocument/2006/relationships/hyperlink" Target="http://www.american-historama.org/industrial-revolution-inventions.htm" TargetMode="External"/><Relationship Id="rId57" Type="http://schemas.openxmlformats.org/officeDocument/2006/relationships/hyperlink" Target="https://www.georgiaencyclopedia.org/articles/history-archaeology/eli-whitney-georgia" TargetMode="External"/><Relationship Id="rId10" Type="http://schemas.openxmlformats.org/officeDocument/2006/relationships/hyperlink" Target="http://petiguanacare.org/food-diet/" TargetMode="External"/><Relationship Id="rId31" Type="http://schemas.openxmlformats.org/officeDocument/2006/relationships/hyperlink" Target="https://dp.la/primary-source-sets/full-steam-ahead-the-" TargetMode="External"/><Relationship Id="rId44" Type="http://schemas.openxmlformats.org/officeDocument/2006/relationships/image" Target="media/image6.png"/><Relationship Id="rId52" Type="http://schemas.openxmlformats.org/officeDocument/2006/relationships/hyperlink" Target="http://www.american-historama.org/1829-1841-jacksonian-era/mccormick-reaper.htm" TargetMode="External"/><Relationship Id="rId60" Type="http://schemas.openxmlformats.org/officeDocument/2006/relationships/hyperlink" Target="https://molloy.instructure.com/courses/15558/pages/module-5-making-history-come-alive-with-literacy-strategies?module_item_id=223339" TargetMode="External"/><Relationship Id="rId65" Type="http://schemas.openxmlformats.org/officeDocument/2006/relationships/hyperlink" Target="https://dp.la/primary-source-sets/full-steam-ahead-the-" TargetMode="External"/><Relationship Id="rId73" Type="http://schemas.openxmlformats.org/officeDocument/2006/relationships/image" Target="media/image11.png"/><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www.anapsid.org/iguana/agesize.html" TargetMode="External"/><Relationship Id="rId18" Type="http://schemas.openxmlformats.org/officeDocument/2006/relationships/hyperlink" Target="https://www.britannica.com/biography/Cyrus-McCormick" TargetMode="External"/><Relationship Id="rId39" Type="http://schemas.openxmlformats.org/officeDocument/2006/relationships/hyperlink" Target="http://petiguanacare.org/food-diet/" TargetMode="External"/><Relationship Id="rId34" Type="http://schemas.openxmlformats.org/officeDocument/2006/relationships/hyperlink" Target="https://www.ncpedia.org/media/mechanical-" TargetMode="External"/><Relationship Id="rId50" Type="http://schemas.openxmlformats.org/officeDocument/2006/relationships/hyperlink" Target="http://www.american-historama.org/1790-1800-new-nation/eli-whitney-cotton-gin.htm" TargetMode="External"/><Relationship Id="rId55" Type="http://schemas.openxmlformats.org/officeDocument/2006/relationships/hyperlink" Target="https://www.history.com/topics/landmarks/erie-canal" TargetMode="External"/><Relationship Id="rId76" Type="http://schemas.openxmlformats.org/officeDocument/2006/relationships/image" Target="media/image14.png"/><Relationship Id="rId7" Type="http://schemas.openxmlformats.org/officeDocument/2006/relationships/image" Target="media/image1.png"/><Relationship Id="rId71" Type="http://schemas.openxmlformats.org/officeDocument/2006/relationships/hyperlink" Target="http://www.nysed.gov/next-generation-" TargetMode="External"/><Relationship Id="rId2" Type="http://schemas.openxmlformats.org/officeDocument/2006/relationships/styles" Target="styles.xml"/><Relationship Id="rId29" Type="http://schemas.openxmlformats.org/officeDocument/2006/relationships/hyperlink" Target="https://dp.la/primary-source-sets/full-steam-ahead-the-" TargetMode="External"/><Relationship Id="rId24" Type="http://schemas.openxmlformats.org/officeDocument/2006/relationships/hyperlink" Target="https://molloy.instructure.com/courses/15558/files/834125/download?wrap=1" TargetMode="External"/><Relationship Id="rId40" Type="http://schemas.openxmlformats.org/officeDocument/2006/relationships/hyperlink" Target="http://www.greenigsociety.org/taming.htm" TargetMode="External"/><Relationship Id="rId45" Type="http://schemas.openxmlformats.org/officeDocument/2006/relationships/image" Target="media/image7.png"/><Relationship Id="rId66" Type="http://schemas.openxmlformats.org/officeDocument/2006/relationships/hyperlink" Target="https://dp.la/primary-source-sets/full-steam-ahead-th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8233</Words>
  <Characters>46930</Characters>
  <Application>Microsoft Office Word</Application>
  <DocSecurity>0</DocSecurity>
  <Lines>391</Lines>
  <Paragraphs>110</Paragraphs>
  <ScaleCrop>false</ScaleCrop>
  <Company/>
  <LinksUpToDate>false</LinksUpToDate>
  <CharactersWithSpaces>55053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 Sheehan</cp:lastModifiedBy>
  <cp:revision>2</cp:revision>
  <dcterms:created xsi:type="dcterms:W3CDTF">2019-12-11T02:46:00Z</dcterms:created>
  <dcterms:modified xsi:type="dcterms:W3CDTF">2019-12-11T02:46:00Z</dcterms:modified>
</cp:coreProperties>
</file>